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B11C" w14:textId="75CF0412" w:rsidR="00F120E5" w:rsidRPr="00FF21A3" w:rsidRDefault="004F1220" w:rsidP="00601F29">
      <w:pPr>
        <w:jc w:val="center"/>
        <w:rPr>
          <w:rFonts w:ascii="方正小标宋简体" w:eastAsia="方正小标宋简体" w:hAnsi="仿宋"/>
          <w:sz w:val="44"/>
          <w:szCs w:val="44"/>
        </w:rPr>
      </w:pPr>
      <w:proofErr w:type="gramStart"/>
      <w:r w:rsidRPr="00FF21A3">
        <w:rPr>
          <w:rFonts w:ascii="方正小标宋简体" w:eastAsia="方正小标宋简体" w:hAnsi="仿宋" w:hint="eastAsia"/>
          <w:sz w:val="44"/>
          <w:szCs w:val="44"/>
        </w:rPr>
        <w:t>集智</w:t>
      </w:r>
      <w:r w:rsidR="00885915" w:rsidRPr="00FF21A3">
        <w:rPr>
          <w:rFonts w:ascii="方正小标宋简体" w:eastAsia="方正小标宋简体" w:hAnsi="仿宋" w:hint="eastAsia"/>
          <w:sz w:val="44"/>
          <w:szCs w:val="44"/>
        </w:rPr>
        <w:t>聚力</w:t>
      </w:r>
      <w:proofErr w:type="gramEnd"/>
      <w:r w:rsidR="003A1281" w:rsidRPr="00FF21A3">
        <w:rPr>
          <w:rFonts w:ascii="方正小标宋简体" w:eastAsia="方正小标宋简体" w:hAnsi="仿宋" w:hint="eastAsia"/>
          <w:sz w:val="44"/>
          <w:szCs w:val="44"/>
        </w:rPr>
        <w:t xml:space="preserve"> </w:t>
      </w:r>
      <w:r w:rsidR="003A1281" w:rsidRPr="00FF21A3">
        <w:rPr>
          <w:rFonts w:ascii="方正小标宋简体" w:eastAsia="方正小标宋简体" w:hAnsi="仿宋"/>
          <w:sz w:val="44"/>
          <w:szCs w:val="44"/>
        </w:rPr>
        <w:t xml:space="preserve"> </w:t>
      </w:r>
      <w:r w:rsidR="003A1281" w:rsidRPr="00FF21A3">
        <w:rPr>
          <w:rFonts w:ascii="方正小标宋简体" w:eastAsia="方正小标宋简体" w:hAnsi="仿宋" w:hint="eastAsia"/>
          <w:sz w:val="44"/>
          <w:szCs w:val="44"/>
        </w:rPr>
        <w:t>全力冲刺</w:t>
      </w:r>
      <w:r w:rsidR="00601F29" w:rsidRPr="00FF21A3">
        <w:rPr>
          <w:rFonts w:ascii="方正小标宋简体" w:eastAsia="方正小标宋简体" w:hAnsi="仿宋" w:hint="eastAsia"/>
          <w:sz w:val="44"/>
          <w:szCs w:val="44"/>
        </w:rPr>
        <w:t>“双高”建设</w:t>
      </w:r>
      <w:r w:rsidR="007B5B14" w:rsidRPr="00FF21A3">
        <w:rPr>
          <w:rFonts w:ascii="方正小标宋简体" w:eastAsia="方正小标宋简体" w:hAnsi="仿宋" w:hint="eastAsia"/>
          <w:sz w:val="44"/>
          <w:szCs w:val="44"/>
        </w:rPr>
        <w:t>新胜利</w:t>
      </w:r>
    </w:p>
    <w:p w14:paraId="0AC3B056" w14:textId="72499E43" w:rsidR="00601F29" w:rsidRPr="00FF21A3" w:rsidRDefault="00601F29" w:rsidP="00601F29">
      <w:pPr>
        <w:jc w:val="center"/>
        <w:rPr>
          <w:rFonts w:ascii="方正小标宋简体" w:eastAsia="方正小标宋简体" w:hAnsi="仿宋"/>
          <w:sz w:val="30"/>
          <w:szCs w:val="30"/>
        </w:rPr>
      </w:pPr>
      <w:r w:rsidRPr="00FF21A3">
        <w:rPr>
          <w:rFonts w:ascii="方正小标宋简体" w:eastAsia="方正小标宋简体" w:hAnsi="仿宋" w:hint="eastAsia"/>
          <w:sz w:val="30"/>
          <w:szCs w:val="30"/>
        </w:rPr>
        <w:t>——常州工程职业技术学院第五届教代会暨工代会第</w:t>
      </w:r>
      <w:r w:rsidR="003A1281" w:rsidRPr="00FF21A3">
        <w:rPr>
          <w:rFonts w:ascii="方正小标宋简体" w:eastAsia="方正小标宋简体" w:hAnsi="仿宋" w:hint="eastAsia"/>
          <w:sz w:val="30"/>
          <w:szCs w:val="30"/>
        </w:rPr>
        <w:t>六</w:t>
      </w:r>
      <w:r w:rsidRPr="00FF21A3">
        <w:rPr>
          <w:rFonts w:ascii="方正小标宋简体" w:eastAsia="方正小标宋简体" w:hAnsi="仿宋" w:hint="eastAsia"/>
          <w:sz w:val="30"/>
          <w:szCs w:val="30"/>
        </w:rPr>
        <w:t>次会议</w:t>
      </w:r>
    </w:p>
    <w:p w14:paraId="0C6CCEC5" w14:textId="4A1492FA" w:rsidR="003B1531" w:rsidRPr="00FF21A3" w:rsidRDefault="001C4B9D" w:rsidP="00601F29">
      <w:pPr>
        <w:jc w:val="center"/>
        <w:rPr>
          <w:rFonts w:ascii="方正小标宋简体" w:eastAsia="方正小标宋简体" w:hAnsi="仿宋"/>
          <w:sz w:val="30"/>
          <w:szCs w:val="30"/>
        </w:rPr>
      </w:pPr>
      <w:r w:rsidRPr="00FF21A3">
        <w:rPr>
          <w:rFonts w:ascii="方正小标宋简体" w:eastAsia="方正小标宋简体" w:hAnsi="仿宋" w:hint="eastAsia"/>
          <w:sz w:val="30"/>
          <w:szCs w:val="30"/>
        </w:rPr>
        <w:t>校</w:t>
      </w:r>
      <w:r w:rsidR="00601F29" w:rsidRPr="00FF21A3">
        <w:rPr>
          <w:rFonts w:ascii="方正小标宋简体" w:eastAsia="方正小标宋简体" w:hAnsi="仿宋" w:hint="eastAsia"/>
          <w:sz w:val="30"/>
          <w:szCs w:val="30"/>
        </w:rPr>
        <w:t>长工作报告</w:t>
      </w:r>
    </w:p>
    <w:p w14:paraId="45E353BF" w14:textId="23DECE46" w:rsidR="00601F29" w:rsidRPr="00FF21A3" w:rsidRDefault="00601F29" w:rsidP="00601F29">
      <w:pPr>
        <w:jc w:val="center"/>
        <w:rPr>
          <w:rFonts w:ascii="楷体" w:eastAsia="楷体" w:hAnsi="楷体"/>
          <w:sz w:val="30"/>
          <w:szCs w:val="30"/>
        </w:rPr>
      </w:pPr>
      <w:r w:rsidRPr="00FF21A3">
        <w:rPr>
          <w:rFonts w:ascii="楷体" w:eastAsia="楷体" w:hAnsi="楷体" w:hint="eastAsia"/>
          <w:sz w:val="30"/>
          <w:szCs w:val="30"/>
        </w:rPr>
        <w:t>李雄威</w:t>
      </w:r>
    </w:p>
    <w:p w14:paraId="359C269A" w14:textId="333F6E82" w:rsidR="00601F29" w:rsidRPr="00FF21A3" w:rsidRDefault="00601F29" w:rsidP="00601F29">
      <w:pPr>
        <w:jc w:val="center"/>
        <w:rPr>
          <w:rFonts w:ascii="楷体" w:eastAsia="楷体" w:hAnsi="楷体"/>
          <w:sz w:val="30"/>
          <w:szCs w:val="30"/>
        </w:rPr>
      </w:pPr>
      <w:r w:rsidRPr="00FF21A3">
        <w:rPr>
          <w:rFonts w:ascii="楷体" w:eastAsia="楷体" w:hAnsi="楷体" w:hint="eastAsia"/>
          <w:sz w:val="30"/>
          <w:szCs w:val="30"/>
        </w:rPr>
        <w:t>（2023年3月10日）</w:t>
      </w:r>
    </w:p>
    <w:p w14:paraId="237F4A9E" w14:textId="61AA8AF4" w:rsidR="00601F29" w:rsidRPr="00FF21A3" w:rsidRDefault="00601F29" w:rsidP="00601F29">
      <w:pPr>
        <w:jc w:val="center"/>
        <w:rPr>
          <w:rFonts w:ascii="楷体" w:eastAsia="楷体" w:hAnsi="楷体"/>
          <w:sz w:val="30"/>
          <w:szCs w:val="30"/>
        </w:rPr>
      </w:pPr>
    </w:p>
    <w:p w14:paraId="6F1363AF" w14:textId="77777777" w:rsidR="008C00BC" w:rsidRPr="00FF21A3" w:rsidRDefault="008C00BC" w:rsidP="008C00BC">
      <w:pPr>
        <w:rPr>
          <w:rFonts w:ascii="仿宋" w:eastAsia="仿宋" w:hAnsi="仿宋"/>
          <w:sz w:val="32"/>
          <w:szCs w:val="32"/>
        </w:rPr>
      </w:pPr>
      <w:r w:rsidRPr="00FF21A3">
        <w:rPr>
          <w:rFonts w:ascii="仿宋" w:eastAsia="仿宋" w:hAnsi="仿宋" w:hint="eastAsia"/>
          <w:sz w:val="32"/>
          <w:szCs w:val="32"/>
        </w:rPr>
        <w:t>各位代表：</w:t>
      </w:r>
    </w:p>
    <w:p w14:paraId="55E43413" w14:textId="61C3E004" w:rsidR="008C00BC" w:rsidRPr="00FF21A3" w:rsidRDefault="008C00BC" w:rsidP="008C00BC">
      <w:pPr>
        <w:spacing w:line="600" w:lineRule="exact"/>
        <w:ind w:firstLineChars="200" w:firstLine="640"/>
        <w:rPr>
          <w:rFonts w:ascii="仿宋" w:eastAsia="仿宋" w:hAnsi="仿宋"/>
          <w:sz w:val="32"/>
          <w:szCs w:val="32"/>
        </w:rPr>
      </w:pPr>
      <w:r w:rsidRPr="00FF21A3">
        <w:rPr>
          <w:rFonts w:ascii="仿宋" w:eastAsia="仿宋" w:hAnsi="仿宋" w:hint="eastAsia"/>
          <w:sz w:val="32"/>
          <w:szCs w:val="32"/>
        </w:rPr>
        <w:t>现在，我向大会报告</w:t>
      </w:r>
      <w:r w:rsidR="001C4B9D" w:rsidRPr="00FF21A3">
        <w:rPr>
          <w:rFonts w:ascii="仿宋" w:eastAsia="仿宋" w:hAnsi="仿宋" w:hint="eastAsia"/>
          <w:sz w:val="32"/>
          <w:szCs w:val="32"/>
        </w:rPr>
        <w:t>工作</w:t>
      </w:r>
      <w:r w:rsidRPr="00FF21A3">
        <w:rPr>
          <w:rFonts w:ascii="仿宋" w:eastAsia="仿宋" w:hAnsi="仿宋" w:hint="eastAsia"/>
          <w:sz w:val="32"/>
          <w:szCs w:val="32"/>
        </w:rPr>
        <w:t>，</w:t>
      </w:r>
      <w:r w:rsidRPr="00FF21A3">
        <w:rPr>
          <w:rFonts w:ascii="仿宋" w:eastAsia="仿宋" w:hAnsi="仿宋"/>
          <w:sz w:val="32"/>
          <w:szCs w:val="32"/>
        </w:rPr>
        <w:t>请</w:t>
      </w:r>
      <w:proofErr w:type="gramStart"/>
      <w:r w:rsidRPr="00FF21A3">
        <w:rPr>
          <w:rFonts w:ascii="仿宋" w:eastAsia="仿宋" w:hAnsi="仿宋"/>
          <w:sz w:val="32"/>
          <w:szCs w:val="32"/>
        </w:rPr>
        <w:t>予审</w:t>
      </w:r>
      <w:proofErr w:type="gramEnd"/>
      <w:r w:rsidRPr="00FF21A3">
        <w:rPr>
          <w:rFonts w:ascii="仿宋" w:eastAsia="仿宋" w:hAnsi="仿宋"/>
          <w:sz w:val="32"/>
          <w:szCs w:val="32"/>
        </w:rPr>
        <w:t>议，并请各位代表提出意见。</w:t>
      </w:r>
    </w:p>
    <w:p w14:paraId="66A18B94" w14:textId="77777777" w:rsidR="008C00BC" w:rsidRPr="00FF21A3" w:rsidRDefault="008C00BC" w:rsidP="008C00BC"/>
    <w:p w14:paraId="1FBD6367" w14:textId="35F87392" w:rsidR="00601F29" w:rsidRPr="00FF21A3" w:rsidRDefault="00601F29" w:rsidP="00601F29">
      <w:pPr>
        <w:pStyle w:val="1"/>
      </w:pPr>
      <w:r w:rsidRPr="00FF21A3">
        <w:rPr>
          <w:rFonts w:hint="eastAsia"/>
        </w:rPr>
        <w:t xml:space="preserve">第一部分 </w:t>
      </w:r>
      <w:r w:rsidRPr="00FF21A3">
        <w:t xml:space="preserve"> </w:t>
      </w:r>
      <w:r w:rsidRPr="00FF21A3">
        <w:rPr>
          <w:rFonts w:hint="eastAsia"/>
        </w:rPr>
        <w:t>2022年工作回顾</w:t>
      </w:r>
    </w:p>
    <w:p w14:paraId="361D5FD9" w14:textId="5C38BBF3" w:rsidR="0045239B" w:rsidRDefault="006C0276" w:rsidP="008C00BC">
      <w:pPr>
        <w:spacing w:line="600" w:lineRule="exact"/>
        <w:ind w:firstLineChars="200" w:firstLine="640"/>
        <w:rPr>
          <w:rFonts w:ascii="仿宋" w:eastAsia="仿宋" w:hAnsi="仿宋"/>
          <w:sz w:val="32"/>
          <w:szCs w:val="32"/>
        </w:rPr>
      </w:pPr>
      <w:r w:rsidRPr="00FF21A3">
        <w:rPr>
          <w:rFonts w:ascii="仿宋" w:eastAsia="仿宋" w:hAnsi="仿宋"/>
          <w:sz w:val="32"/>
          <w:szCs w:val="32"/>
        </w:rPr>
        <w:t>2022年是学校“双高”建设</w:t>
      </w:r>
      <w:r w:rsidR="001C4B9D" w:rsidRPr="00FF21A3">
        <w:rPr>
          <w:rFonts w:ascii="仿宋" w:eastAsia="仿宋" w:hAnsi="仿宋" w:hint="eastAsia"/>
          <w:sz w:val="32"/>
          <w:szCs w:val="32"/>
        </w:rPr>
        <w:t>攻坚</w:t>
      </w:r>
      <w:r w:rsidRPr="00FF21A3">
        <w:rPr>
          <w:rFonts w:ascii="仿宋" w:eastAsia="仿宋" w:hAnsi="仿宋"/>
          <w:sz w:val="32"/>
          <w:szCs w:val="32"/>
        </w:rPr>
        <w:t>之年，也是</w:t>
      </w:r>
      <w:r w:rsidR="00483D2E">
        <w:rPr>
          <w:rFonts w:ascii="仿宋" w:eastAsia="仿宋" w:hAnsi="仿宋" w:hint="eastAsia"/>
          <w:sz w:val="32"/>
          <w:szCs w:val="32"/>
        </w:rPr>
        <w:t>推进建设</w:t>
      </w:r>
      <w:r w:rsidRPr="00FF21A3">
        <w:rPr>
          <w:rFonts w:ascii="仿宋" w:eastAsia="仿宋" w:hAnsi="仿宋"/>
          <w:sz w:val="32"/>
          <w:szCs w:val="32"/>
        </w:rPr>
        <w:t>十四五规划关键之年，</w:t>
      </w:r>
      <w:r w:rsidR="004D25EA" w:rsidRPr="00FF21A3">
        <w:rPr>
          <w:rFonts w:ascii="仿宋" w:eastAsia="仿宋" w:hAnsi="仿宋" w:hint="eastAsia"/>
          <w:sz w:val="32"/>
          <w:szCs w:val="32"/>
        </w:rPr>
        <w:t>学校坚持以习近平新时代中国特色社会主义思想为指导，以迎接学习宣传贯彻党的二十大为主线，紧紧依靠全校师生，圆满完成了年度各项任务，学校迈向中国特色高水平高职强校的步伐更加坚定。</w:t>
      </w:r>
    </w:p>
    <w:p w14:paraId="080DADE8" w14:textId="4E7DE160" w:rsidR="007D73E5" w:rsidRPr="00FF21A3" w:rsidRDefault="007D73E5" w:rsidP="008C00BC">
      <w:pPr>
        <w:spacing w:line="600" w:lineRule="exact"/>
        <w:ind w:firstLineChars="200" w:firstLine="640"/>
        <w:rPr>
          <w:rFonts w:ascii="仿宋" w:eastAsia="仿宋" w:hAnsi="仿宋" w:hint="eastAsia"/>
          <w:sz w:val="32"/>
          <w:szCs w:val="32"/>
        </w:rPr>
      </w:pPr>
      <w:r w:rsidRPr="007D73E5">
        <w:rPr>
          <w:rFonts w:ascii="仿宋" w:eastAsia="仿宋" w:hAnsi="仿宋"/>
          <w:sz w:val="32"/>
          <w:szCs w:val="32"/>
        </w:rPr>
        <w:t>2022年度</w:t>
      </w:r>
      <w:r>
        <w:rPr>
          <w:rFonts w:ascii="仿宋" w:eastAsia="仿宋" w:hAnsi="仿宋" w:hint="eastAsia"/>
          <w:sz w:val="32"/>
          <w:szCs w:val="32"/>
        </w:rPr>
        <w:t>学校</w:t>
      </w:r>
      <w:r w:rsidRPr="007D73E5">
        <w:rPr>
          <w:rFonts w:ascii="仿宋" w:eastAsia="仿宋" w:hAnsi="仿宋"/>
          <w:sz w:val="32"/>
          <w:szCs w:val="32"/>
        </w:rPr>
        <w:t>目标任务</w:t>
      </w:r>
      <w:r>
        <w:rPr>
          <w:rFonts w:ascii="仿宋" w:eastAsia="仿宋" w:hAnsi="仿宋" w:hint="eastAsia"/>
          <w:sz w:val="32"/>
          <w:szCs w:val="32"/>
        </w:rPr>
        <w:t>共</w:t>
      </w:r>
      <w:r w:rsidRPr="007D73E5">
        <w:rPr>
          <w:rFonts w:ascii="仿宋" w:eastAsia="仿宋" w:hAnsi="仿宋"/>
          <w:sz w:val="32"/>
          <w:szCs w:val="32"/>
        </w:rPr>
        <w:t>61项</w:t>
      </w:r>
      <w:r>
        <w:rPr>
          <w:rFonts w:ascii="仿宋" w:eastAsia="仿宋" w:hAnsi="仿宋" w:hint="eastAsia"/>
          <w:sz w:val="32"/>
          <w:szCs w:val="32"/>
        </w:rPr>
        <w:t>，100%达成指标的</w:t>
      </w:r>
      <w:r w:rsidRPr="007D73E5">
        <w:rPr>
          <w:rFonts w:ascii="仿宋" w:eastAsia="仿宋" w:hAnsi="仿宋"/>
          <w:sz w:val="32"/>
          <w:szCs w:val="32"/>
        </w:rPr>
        <w:t>任务54项，7项任务</w:t>
      </w:r>
      <w:r>
        <w:rPr>
          <w:rFonts w:ascii="仿宋" w:eastAsia="仿宋" w:hAnsi="仿宋" w:hint="eastAsia"/>
          <w:sz w:val="32"/>
          <w:szCs w:val="32"/>
        </w:rPr>
        <w:t>部分完成</w:t>
      </w:r>
      <w:r w:rsidRPr="007D73E5">
        <w:rPr>
          <w:rFonts w:ascii="仿宋" w:eastAsia="仿宋" w:hAnsi="仿宋"/>
          <w:sz w:val="32"/>
          <w:szCs w:val="32"/>
        </w:rPr>
        <w:t>。二级单位自</w:t>
      </w:r>
      <w:proofErr w:type="gramStart"/>
      <w:r w:rsidRPr="007D73E5">
        <w:rPr>
          <w:rFonts w:ascii="仿宋" w:eastAsia="仿宋" w:hAnsi="仿宋"/>
          <w:sz w:val="32"/>
          <w:szCs w:val="32"/>
        </w:rPr>
        <w:t>设目标</w:t>
      </w:r>
      <w:proofErr w:type="gramEnd"/>
      <w:r w:rsidRPr="007D73E5">
        <w:rPr>
          <w:rFonts w:ascii="仿宋" w:eastAsia="仿宋" w:hAnsi="仿宋"/>
          <w:sz w:val="32"/>
          <w:szCs w:val="32"/>
        </w:rPr>
        <w:t>任务148项全部完成。</w:t>
      </w:r>
    </w:p>
    <w:p w14:paraId="5DA91E7A" w14:textId="470D620F" w:rsidR="00F4091C" w:rsidRPr="00FF21A3" w:rsidRDefault="00734554" w:rsidP="00500C39">
      <w:pPr>
        <w:pStyle w:val="2"/>
      </w:pPr>
      <w:r w:rsidRPr="00FF21A3">
        <w:rPr>
          <w:rFonts w:hint="eastAsia"/>
        </w:rPr>
        <w:t>一、</w:t>
      </w:r>
      <w:r w:rsidR="00EA19F6" w:rsidRPr="00FF21A3">
        <w:rPr>
          <w:rFonts w:hint="eastAsia"/>
        </w:rPr>
        <w:t>高水平党建，</w:t>
      </w:r>
      <w:proofErr w:type="gramStart"/>
      <w:r w:rsidR="00EA19F6" w:rsidRPr="00FF21A3">
        <w:rPr>
          <w:rFonts w:hint="eastAsia"/>
        </w:rPr>
        <w:t>引领保障</w:t>
      </w:r>
      <w:proofErr w:type="gramEnd"/>
      <w:r w:rsidR="008E734D" w:rsidRPr="00FF21A3">
        <w:rPr>
          <w:rFonts w:hint="eastAsia"/>
        </w:rPr>
        <w:t>学校</w:t>
      </w:r>
      <w:r w:rsidR="00EA19F6" w:rsidRPr="00FF21A3">
        <w:rPr>
          <w:rFonts w:hint="eastAsia"/>
        </w:rPr>
        <w:t>高质量发展</w:t>
      </w:r>
    </w:p>
    <w:p w14:paraId="77B0B399" w14:textId="4E8B46F1" w:rsidR="00734554" w:rsidRPr="00FF21A3" w:rsidRDefault="008E734D" w:rsidP="008C00BC">
      <w:pPr>
        <w:spacing w:line="600" w:lineRule="exact"/>
        <w:ind w:firstLineChars="200" w:firstLine="643"/>
        <w:rPr>
          <w:rFonts w:ascii="仿宋" w:eastAsia="仿宋" w:hAnsi="仿宋"/>
          <w:sz w:val="32"/>
          <w:szCs w:val="32"/>
        </w:rPr>
      </w:pPr>
      <w:r w:rsidRPr="00FF21A3">
        <w:rPr>
          <w:rFonts w:ascii="仿宋" w:eastAsia="仿宋" w:hAnsi="仿宋" w:hint="eastAsia"/>
          <w:b/>
          <w:bCs/>
          <w:sz w:val="32"/>
          <w:szCs w:val="32"/>
        </w:rPr>
        <w:t>把牢</w:t>
      </w:r>
      <w:r w:rsidR="00EA19F6" w:rsidRPr="00FF21A3">
        <w:rPr>
          <w:rFonts w:ascii="仿宋" w:eastAsia="仿宋" w:hAnsi="仿宋" w:hint="eastAsia"/>
          <w:b/>
          <w:bCs/>
          <w:sz w:val="32"/>
          <w:szCs w:val="32"/>
        </w:rPr>
        <w:t>政治</w:t>
      </w:r>
      <w:r w:rsidRPr="00FF21A3">
        <w:rPr>
          <w:rFonts w:ascii="仿宋" w:eastAsia="仿宋" w:hAnsi="仿宋" w:hint="eastAsia"/>
          <w:b/>
          <w:bCs/>
          <w:sz w:val="32"/>
          <w:szCs w:val="32"/>
        </w:rPr>
        <w:t>方向</w:t>
      </w:r>
      <w:r w:rsidR="00EA19F6" w:rsidRPr="00FF21A3">
        <w:rPr>
          <w:rFonts w:ascii="仿宋" w:eastAsia="仿宋" w:hAnsi="仿宋" w:hint="eastAsia"/>
          <w:sz w:val="32"/>
          <w:szCs w:val="32"/>
        </w:rPr>
        <w:t>。</w:t>
      </w:r>
      <w:r w:rsidR="00312BA6" w:rsidRPr="00FF21A3">
        <w:rPr>
          <w:rFonts w:ascii="仿宋" w:eastAsia="仿宋" w:hAnsi="仿宋" w:hint="eastAsia"/>
          <w:sz w:val="32"/>
          <w:szCs w:val="32"/>
        </w:rPr>
        <w:t>深刻理解“两个确立”，切实做到“两个维护”，全面落实党的教育方针</w:t>
      </w:r>
      <w:r w:rsidR="00FB64ED" w:rsidRPr="00FF21A3">
        <w:rPr>
          <w:rFonts w:ascii="仿宋" w:eastAsia="仿宋" w:hAnsi="仿宋" w:hint="eastAsia"/>
          <w:sz w:val="32"/>
          <w:szCs w:val="32"/>
        </w:rPr>
        <w:t>，</w:t>
      </w:r>
      <w:r w:rsidR="00B32699" w:rsidRPr="00FF21A3">
        <w:rPr>
          <w:rFonts w:ascii="仿宋" w:eastAsia="仿宋" w:hAnsi="仿宋" w:hint="eastAsia"/>
          <w:sz w:val="32"/>
          <w:szCs w:val="32"/>
        </w:rPr>
        <w:t>开展“第一议题”学习</w:t>
      </w:r>
      <w:r w:rsidR="00B32699" w:rsidRPr="00FF21A3">
        <w:rPr>
          <w:rFonts w:ascii="仿宋" w:eastAsia="仿宋" w:hAnsi="仿宋"/>
          <w:sz w:val="32"/>
          <w:szCs w:val="32"/>
        </w:rPr>
        <w:t>29</w:t>
      </w:r>
      <w:r w:rsidR="00B32699" w:rsidRPr="00FF21A3">
        <w:rPr>
          <w:rFonts w:ascii="仿宋" w:eastAsia="仿宋" w:hAnsi="仿宋"/>
          <w:sz w:val="32"/>
          <w:szCs w:val="32"/>
        </w:rPr>
        <w:lastRenderedPageBreak/>
        <w:t>次</w:t>
      </w:r>
      <w:r w:rsidR="0072104E" w:rsidRPr="00FF21A3">
        <w:rPr>
          <w:rFonts w:ascii="仿宋" w:eastAsia="仿宋" w:hAnsi="仿宋" w:hint="eastAsia"/>
          <w:sz w:val="32"/>
          <w:szCs w:val="32"/>
        </w:rPr>
        <w:t>。</w:t>
      </w:r>
      <w:r w:rsidR="007D159B" w:rsidRPr="00FF21A3">
        <w:rPr>
          <w:rFonts w:ascii="仿宋" w:eastAsia="仿宋" w:hAnsi="仿宋" w:hint="eastAsia"/>
          <w:sz w:val="32"/>
          <w:szCs w:val="32"/>
        </w:rPr>
        <w:t>出台并落实《加强和改进领导干部深入基层联系学生工作的实施方案》，党委班子成员进课堂讲形势政策课</w:t>
      </w:r>
      <w:r w:rsidR="007D159B" w:rsidRPr="00FF21A3">
        <w:rPr>
          <w:rFonts w:ascii="仿宋" w:eastAsia="仿宋" w:hAnsi="仿宋"/>
          <w:sz w:val="32"/>
          <w:szCs w:val="32"/>
        </w:rPr>
        <w:t>82次</w:t>
      </w:r>
      <w:r w:rsidR="007D159B" w:rsidRPr="00FF21A3">
        <w:rPr>
          <w:rFonts w:ascii="仿宋" w:eastAsia="仿宋" w:hAnsi="仿宋" w:hint="eastAsia"/>
          <w:sz w:val="32"/>
          <w:szCs w:val="32"/>
        </w:rPr>
        <w:t>，开展师生“面对面”活动15次，听取并完全解决了学生反馈的</w:t>
      </w:r>
      <w:r w:rsidR="007D159B" w:rsidRPr="00FF21A3">
        <w:rPr>
          <w:rFonts w:ascii="仿宋" w:eastAsia="仿宋" w:hAnsi="仿宋"/>
          <w:sz w:val="32"/>
          <w:szCs w:val="32"/>
        </w:rPr>
        <w:t>69个问题</w:t>
      </w:r>
      <w:r w:rsidR="007D159B" w:rsidRPr="00FF21A3">
        <w:rPr>
          <w:rFonts w:ascii="仿宋" w:eastAsia="仿宋" w:hAnsi="仿宋" w:hint="eastAsia"/>
          <w:sz w:val="32"/>
          <w:szCs w:val="32"/>
        </w:rPr>
        <w:t>。</w:t>
      </w:r>
    </w:p>
    <w:p w14:paraId="2768CB03" w14:textId="0F141041" w:rsidR="00EA19F6" w:rsidRPr="00FF21A3" w:rsidRDefault="00EE17CC" w:rsidP="008C00BC">
      <w:pPr>
        <w:spacing w:line="600" w:lineRule="exact"/>
        <w:ind w:firstLineChars="200" w:firstLine="643"/>
        <w:rPr>
          <w:rFonts w:ascii="仿宋" w:eastAsia="仿宋" w:hAnsi="仿宋"/>
          <w:sz w:val="32"/>
          <w:szCs w:val="32"/>
        </w:rPr>
      </w:pPr>
      <w:r w:rsidRPr="00FF21A3">
        <w:rPr>
          <w:rFonts w:ascii="仿宋" w:eastAsia="仿宋" w:hAnsi="仿宋" w:hint="eastAsia"/>
          <w:b/>
          <w:bCs/>
          <w:sz w:val="32"/>
          <w:szCs w:val="32"/>
        </w:rPr>
        <w:t>筑牢</w:t>
      </w:r>
      <w:r w:rsidR="00EA19F6" w:rsidRPr="00FF21A3">
        <w:rPr>
          <w:rFonts w:ascii="仿宋" w:eastAsia="仿宋" w:hAnsi="仿宋" w:hint="eastAsia"/>
          <w:b/>
          <w:bCs/>
          <w:sz w:val="32"/>
          <w:szCs w:val="32"/>
        </w:rPr>
        <w:t>思想</w:t>
      </w:r>
      <w:r w:rsidRPr="00FF21A3">
        <w:rPr>
          <w:rFonts w:ascii="仿宋" w:eastAsia="仿宋" w:hAnsi="仿宋" w:hint="eastAsia"/>
          <w:b/>
          <w:bCs/>
          <w:sz w:val="32"/>
          <w:szCs w:val="32"/>
        </w:rPr>
        <w:t>之基</w:t>
      </w:r>
      <w:r w:rsidR="00B32699" w:rsidRPr="00FF21A3">
        <w:rPr>
          <w:rFonts w:ascii="仿宋" w:eastAsia="仿宋" w:hAnsi="仿宋" w:hint="eastAsia"/>
          <w:b/>
          <w:bCs/>
          <w:sz w:val="32"/>
          <w:szCs w:val="32"/>
        </w:rPr>
        <w:t>。</w:t>
      </w:r>
      <w:r w:rsidR="005B18C9" w:rsidRPr="00FF21A3">
        <w:rPr>
          <w:rFonts w:ascii="仿宋" w:eastAsia="仿宋" w:hAnsi="仿宋" w:hint="eastAsia"/>
          <w:sz w:val="32"/>
          <w:szCs w:val="32"/>
        </w:rPr>
        <w:t>组织迎接学习宣传贯彻党的二十大精神活动</w:t>
      </w:r>
      <w:r w:rsidR="005B18C9" w:rsidRPr="00FF21A3">
        <w:rPr>
          <w:rFonts w:ascii="仿宋" w:eastAsia="仿宋" w:hAnsi="仿宋"/>
          <w:sz w:val="32"/>
          <w:szCs w:val="32"/>
        </w:rPr>
        <w:t>30余场，参与师生5万多人次。健全党委理论学习中心组学习机制</w:t>
      </w:r>
      <w:r w:rsidR="009F2CD7">
        <w:rPr>
          <w:rFonts w:ascii="仿宋" w:eastAsia="仿宋" w:hAnsi="仿宋" w:hint="eastAsia"/>
          <w:sz w:val="32"/>
          <w:szCs w:val="32"/>
        </w:rPr>
        <w:t>,</w:t>
      </w:r>
      <w:r w:rsidR="005B18C9" w:rsidRPr="00FF21A3">
        <w:rPr>
          <w:rFonts w:ascii="仿宋" w:eastAsia="仿宋" w:hAnsi="仿宋"/>
          <w:sz w:val="32"/>
          <w:szCs w:val="32"/>
        </w:rPr>
        <w:t>创新学习形式、转化学习成果。</w:t>
      </w:r>
      <w:proofErr w:type="gramStart"/>
      <w:r w:rsidR="005B18C9" w:rsidRPr="00FF21A3">
        <w:rPr>
          <w:rFonts w:ascii="仿宋" w:eastAsia="仿宋" w:hAnsi="仿宋"/>
          <w:sz w:val="32"/>
          <w:szCs w:val="32"/>
        </w:rPr>
        <w:t>实施巡学旁听</w:t>
      </w:r>
      <w:proofErr w:type="gramEnd"/>
      <w:r w:rsidR="005B18C9" w:rsidRPr="00FF21A3">
        <w:rPr>
          <w:rFonts w:ascii="仿宋" w:eastAsia="仿宋" w:hAnsi="仿宋"/>
          <w:sz w:val="32"/>
          <w:szCs w:val="32"/>
        </w:rPr>
        <w:t>制度。讲好工程故事，</w:t>
      </w:r>
      <w:r w:rsidR="00483D2E" w:rsidRPr="00483D2E">
        <w:rPr>
          <w:rFonts w:ascii="仿宋" w:eastAsia="仿宋" w:hAnsi="仿宋" w:hint="eastAsia"/>
          <w:sz w:val="32"/>
          <w:szCs w:val="32"/>
        </w:rPr>
        <w:t>发布“献礼二十大，奋进新征程”系列宣传报道</w:t>
      </w:r>
      <w:r w:rsidR="00483D2E" w:rsidRPr="00483D2E">
        <w:rPr>
          <w:rFonts w:ascii="仿宋" w:eastAsia="仿宋" w:hAnsi="仿宋"/>
          <w:sz w:val="32"/>
          <w:szCs w:val="32"/>
        </w:rPr>
        <w:t>124篇</w:t>
      </w:r>
      <w:r w:rsidR="00483D2E">
        <w:rPr>
          <w:rFonts w:ascii="仿宋" w:eastAsia="仿宋" w:hAnsi="仿宋" w:hint="eastAsia"/>
          <w:sz w:val="32"/>
          <w:szCs w:val="32"/>
        </w:rPr>
        <w:t>，</w:t>
      </w:r>
      <w:r w:rsidR="005B18C9" w:rsidRPr="00FF21A3">
        <w:rPr>
          <w:rFonts w:ascii="仿宋" w:eastAsia="仿宋" w:hAnsi="仿宋"/>
          <w:sz w:val="32"/>
          <w:szCs w:val="32"/>
        </w:rPr>
        <w:t>连续四年获评“江苏教育新闻舆论工作表扬单位”。</w:t>
      </w:r>
    </w:p>
    <w:p w14:paraId="597BE1C6" w14:textId="27B92306" w:rsidR="00EA19F6" w:rsidRPr="00FF21A3" w:rsidRDefault="00EE17CC" w:rsidP="008C00BC">
      <w:pPr>
        <w:spacing w:line="600" w:lineRule="exact"/>
        <w:ind w:firstLineChars="200" w:firstLine="643"/>
        <w:rPr>
          <w:rFonts w:ascii="仿宋" w:eastAsia="仿宋" w:hAnsi="仿宋"/>
          <w:sz w:val="32"/>
          <w:szCs w:val="32"/>
        </w:rPr>
      </w:pPr>
      <w:r w:rsidRPr="00FF21A3">
        <w:rPr>
          <w:rFonts w:ascii="仿宋" w:eastAsia="仿宋" w:hAnsi="仿宋" w:hint="eastAsia"/>
          <w:b/>
          <w:bCs/>
          <w:sz w:val="32"/>
          <w:szCs w:val="32"/>
        </w:rPr>
        <w:t>夯实</w:t>
      </w:r>
      <w:r w:rsidR="00EA19F6" w:rsidRPr="00FF21A3">
        <w:rPr>
          <w:rFonts w:ascii="仿宋" w:eastAsia="仿宋" w:hAnsi="仿宋" w:hint="eastAsia"/>
          <w:b/>
          <w:bCs/>
          <w:sz w:val="32"/>
          <w:szCs w:val="32"/>
        </w:rPr>
        <w:t>组织</w:t>
      </w:r>
      <w:r w:rsidRPr="00FF21A3">
        <w:rPr>
          <w:rFonts w:ascii="仿宋" w:eastAsia="仿宋" w:hAnsi="仿宋" w:hint="eastAsia"/>
          <w:b/>
          <w:bCs/>
          <w:sz w:val="32"/>
          <w:szCs w:val="32"/>
        </w:rPr>
        <w:t>建设</w:t>
      </w:r>
      <w:r w:rsidRPr="00FF21A3">
        <w:rPr>
          <w:rFonts w:ascii="仿宋" w:eastAsia="仿宋" w:hAnsi="仿宋" w:hint="eastAsia"/>
          <w:sz w:val="32"/>
          <w:szCs w:val="32"/>
        </w:rPr>
        <w:t>。</w:t>
      </w:r>
      <w:r w:rsidR="00B54AC0" w:rsidRPr="00FF21A3">
        <w:rPr>
          <w:rFonts w:ascii="仿宋" w:eastAsia="仿宋" w:hAnsi="仿宋" w:hint="eastAsia"/>
          <w:sz w:val="32"/>
          <w:szCs w:val="32"/>
        </w:rPr>
        <w:t>完成</w:t>
      </w:r>
      <w:r w:rsidR="00B54AC0" w:rsidRPr="00FF21A3">
        <w:rPr>
          <w:rFonts w:ascii="仿宋" w:eastAsia="仿宋" w:hAnsi="仿宋"/>
          <w:sz w:val="32"/>
          <w:szCs w:val="32"/>
        </w:rPr>
        <w:t>10个党总支、1个直属党支部及51个党支部换届工作，教师党支部书记实现“双带头人”全覆盖。</w:t>
      </w:r>
      <w:r w:rsidR="000A6849" w:rsidRPr="00FF21A3">
        <w:rPr>
          <w:rFonts w:ascii="仿宋" w:eastAsia="仿宋" w:hAnsi="仿宋"/>
          <w:sz w:val="32"/>
          <w:szCs w:val="32"/>
        </w:rPr>
        <w:t>1个</w:t>
      </w:r>
      <w:r w:rsidR="00B54AC0" w:rsidRPr="00FF21A3">
        <w:rPr>
          <w:rFonts w:ascii="仿宋" w:eastAsia="仿宋" w:hAnsi="仿宋"/>
          <w:sz w:val="32"/>
          <w:szCs w:val="32"/>
        </w:rPr>
        <w:t>全国党建工作样板支部通过验收，2个党支部获得全省党建工作样板支部建设创建单位</w:t>
      </w:r>
      <w:r w:rsidR="000A6849" w:rsidRPr="00FF21A3">
        <w:rPr>
          <w:rFonts w:ascii="仿宋" w:eastAsia="仿宋" w:hAnsi="仿宋" w:hint="eastAsia"/>
          <w:sz w:val="32"/>
          <w:szCs w:val="32"/>
        </w:rPr>
        <w:t>立项</w:t>
      </w:r>
      <w:r w:rsidR="00B54AC0" w:rsidRPr="00FF21A3">
        <w:rPr>
          <w:rFonts w:ascii="仿宋" w:eastAsia="仿宋" w:hAnsi="仿宋"/>
          <w:sz w:val="32"/>
          <w:szCs w:val="32"/>
        </w:rPr>
        <w:t>，</w:t>
      </w:r>
      <w:r w:rsidR="00EB1ADE" w:rsidRPr="00FF21A3">
        <w:rPr>
          <w:rFonts w:ascii="仿宋" w:eastAsia="仿宋" w:hAnsi="仿宋"/>
          <w:sz w:val="32"/>
          <w:szCs w:val="32"/>
        </w:rPr>
        <w:t>1个</w:t>
      </w:r>
      <w:r w:rsidR="00EB1ADE">
        <w:rPr>
          <w:rFonts w:ascii="仿宋" w:eastAsia="仿宋" w:hAnsi="仿宋" w:hint="eastAsia"/>
          <w:sz w:val="32"/>
          <w:szCs w:val="32"/>
        </w:rPr>
        <w:t>党支部</w:t>
      </w:r>
      <w:proofErr w:type="gramStart"/>
      <w:r w:rsidR="00B54AC0" w:rsidRPr="00FF21A3">
        <w:rPr>
          <w:rFonts w:ascii="仿宋" w:eastAsia="仿宋" w:hAnsi="仿宋"/>
          <w:sz w:val="32"/>
          <w:szCs w:val="32"/>
        </w:rPr>
        <w:t>获评市教育</w:t>
      </w:r>
      <w:proofErr w:type="gramEnd"/>
      <w:r w:rsidR="00B54AC0" w:rsidRPr="00FF21A3">
        <w:rPr>
          <w:rFonts w:ascii="仿宋" w:eastAsia="仿宋" w:hAnsi="仿宋"/>
          <w:sz w:val="32"/>
          <w:szCs w:val="32"/>
        </w:rPr>
        <w:t>系统“秋白党支部”。立项校级标杆院系培育单位6个，样板支部培育单位22个。获得省最佳党日活动1个、</w:t>
      </w:r>
      <w:proofErr w:type="gramStart"/>
      <w:r w:rsidR="00B54AC0" w:rsidRPr="00FF21A3">
        <w:rPr>
          <w:rFonts w:ascii="仿宋" w:eastAsia="仿宋" w:hAnsi="仿宋"/>
          <w:sz w:val="32"/>
          <w:szCs w:val="32"/>
        </w:rPr>
        <w:t>市书记</w:t>
      </w:r>
      <w:proofErr w:type="gramEnd"/>
      <w:r w:rsidR="00B54AC0" w:rsidRPr="00FF21A3">
        <w:rPr>
          <w:rFonts w:ascii="仿宋" w:eastAsia="仿宋" w:hAnsi="仿宋"/>
          <w:sz w:val="32"/>
          <w:szCs w:val="32"/>
        </w:rPr>
        <w:t>工作室1个。</w:t>
      </w:r>
    </w:p>
    <w:p w14:paraId="243A5CEE" w14:textId="4B7D4000" w:rsidR="00EA19F6" w:rsidRPr="00FF21A3" w:rsidRDefault="00EE17CC" w:rsidP="008C00BC">
      <w:pPr>
        <w:spacing w:line="600" w:lineRule="exact"/>
        <w:ind w:firstLineChars="200" w:firstLine="643"/>
        <w:rPr>
          <w:rFonts w:ascii="仿宋" w:eastAsia="仿宋" w:hAnsi="仿宋"/>
          <w:sz w:val="32"/>
          <w:szCs w:val="32"/>
        </w:rPr>
      </w:pPr>
      <w:r w:rsidRPr="00FF21A3">
        <w:rPr>
          <w:rFonts w:ascii="仿宋" w:eastAsia="仿宋" w:hAnsi="仿宋" w:hint="eastAsia"/>
          <w:b/>
          <w:bCs/>
          <w:sz w:val="32"/>
          <w:szCs w:val="32"/>
        </w:rPr>
        <w:t>加强</w:t>
      </w:r>
      <w:r w:rsidR="00EA19F6" w:rsidRPr="00FF21A3">
        <w:rPr>
          <w:rFonts w:ascii="仿宋" w:eastAsia="仿宋" w:hAnsi="仿宋" w:hint="eastAsia"/>
          <w:b/>
          <w:bCs/>
          <w:sz w:val="32"/>
          <w:szCs w:val="32"/>
        </w:rPr>
        <w:t>作风</w:t>
      </w:r>
      <w:r w:rsidR="00972E60" w:rsidRPr="00FF21A3">
        <w:rPr>
          <w:rFonts w:ascii="仿宋" w:eastAsia="仿宋" w:hAnsi="仿宋" w:hint="eastAsia"/>
          <w:b/>
          <w:bCs/>
          <w:sz w:val="32"/>
          <w:szCs w:val="32"/>
        </w:rPr>
        <w:t>建设</w:t>
      </w:r>
      <w:r w:rsidR="00EA19F6" w:rsidRPr="00FF21A3">
        <w:rPr>
          <w:rFonts w:ascii="仿宋" w:eastAsia="仿宋" w:hAnsi="仿宋" w:hint="eastAsia"/>
          <w:sz w:val="32"/>
          <w:szCs w:val="32"/>
        </w:rPr>
        <w:t>。</w:t>
      </w:r>
      <w:r w:rsidR="00B54AC0" w:rsidRPr="00FF21A3">
        <w:rPr>
          <w:rFonts w:ascii="仿宋" w:eastAsia="仿宋" w:hAnsi="仿宋" w:hint="eastAsia"/>
          <w:sz w:val="32"/>
          <w:szCs w:val="32"/>
        </w:rPr>
        <w:t>围绕作风建设、“官本位”思想、专业建设、师德师风建设、学校事业建设等方面开展专项整治。对“四风”问题及隐形问题进行监督检查。开展第四轮校内巡察，反馈问题</w:t>
      </w:r>
      <w:r w:rsidR="00B54AC0" w:rsidRPr="00FF21A3">
        <w:rPr>
          <w:rFonts w:ascii="仿宋" w:eastAsia="仿宋" w:hAnsi="仿宋"/>
          <w:sz w:val="32"/>
          <w:szCs w:val="32"/>
        </w:rPr>
        <w:t>117条。落实审计整改，累计销号27个。全年无干部违规违纪现象，政治生态良好</w:t>
      </w:r>
      <w:r w:rsidR="007D159B" w:rsidRPr="00FF21A3">
        <w:rPr>
          <w:rFonts w:ascii="仿宋" w:eastAsia="仿宋" w:hAnsi="仿宋" w:hint="eastAsia"/>
          <w:sz w:val="32"/>
          <w:szCs w:val="32"/>
        </w:rPr>
        <w:t>。</w:t>
      </w:r>
    </w:p>
    <w:p w14:paraId="06319454" w14:textId="27E29A61" w:rsidR="00EA19F6" w:rsidRPr="00FF21A3" w:rsidRDefault="00500C39" w:rsidP="00500C39">
      <w:pPr>
        <w:pStyle w:val="2"/>
      </w:pPr>
      <w:r w:rsidRPr="00FF21A3">
        <w:rPr>
          <w:rFonts w:hint="eastAsia"/>
        </w:rPr>
        <w:t>二、深化</w:t>
      </w:r>
      <w:r w:rsidR="00F70E76" w:rsidRPr="00FF21A3">
        <w:rPr>
          <w:rFonts w:hint="eastAsia"/>
        </w:rPr>
        <w:t>教育</w:t>
      </w:r>
      <w:r w:rsidRPr="00FF21A3">
        <w:rPr>
          <w:rFonts w:hint="eastAsia"/>
        </w:rPr>
        <w:t>改革，推动人才培养质量提升</w:t>
      </w:r>
    </w:p>
    <w:p w14:paraId="54C7DE5C" w14:textId="4951B194" w:rsidR="0046043C" w:rsidRPr="00FF21A3" w:rsidRDefault="0046043C" w:rsidP="00500C39">
      <w:pPr>
        <w:spacing w:line="600" w:lineRule="exact"/>
        <w:ind w:firstLineChars="200" w:firstLine="643"/>
        <w:rPr>
          <w:rFonts w:ascii="仿宋" w:eastAsia="仿宋" w:hAnsi="仿宋"/>
          <w:sz w:val="32"/>
          <w:szCs w:val="32"/>
        </w:rPr>
      </w:pPr>
      <w:r w:rsidRPr="00FF21A3">
        <w:rPr>
          <w:rFonts w:ascii="仿宋" w:eastAsia="仿宋" w:hAnsi="仿宋" w:hint="eastAsia"/>
          <w:b/>
          <w:bCs/>
          <w:sz w:val="32"/>
          <w:szCs w:val="32"/>
        </w:rPr>
        <w:lastRenderedPageBreak/>
        <w:t>重大项目</w:t>
      </w:r>
      <w:r w:rsidR="003C1985" w:rsidRPr="00FF21A3">
        <w:rPr>
          <w:rFonts w:ascii="仿宋" w:eastAsia="仿宋" w:hAnsi="仿宋" w:hint="eastAsia"/>
          <w:b/>
          <w:bCs/>
          <w:sz w:val="32"/>
          <w:szCs w:val="32"/>
        </w:rPr>
        <w:t>取得阶段性胜利</w:t>
      </w:r>
      <w:r w:rsidRPr="00FF21A3">
        <w:rPr>
          <w:rFonts w:ascii="仿宋" w:eastAsia="仿宋" w:hAnsi="仿宋" w:hint="eastAsia"/>
          <w:sz w:val="32"/>
          <w:szCs w:val="32"/>
        </w:rPr>
        <w:t>。学校层面“双高”任务完成率为</w:t>
      </w:r>
      <w:r w:rsidRPr="00FF21A3">
        <w:rPr>
          <w:rFonts w:ascii="仿宋" w:eastAsia="仿宋" w:hAnsi="仿宋"/>
          <w:sz w:val="32"/>
          <w:szCs w:val="32"/>
        </w:rPr>
        <w:t>97%；专业群层面为94%，承接教育部提</w:t>
      </w:r>
      <w:proofErr w:type="gramStart"/>
      <w:r w:rsidRPr="00FF21A3">
        <w:rPr>
          <w:rFonts w:ascii="仿宋" w:eastAsia="仿宋" w:hAnsi="仿宋"/>
          <w:sz w:val="32"/>
          <w:szCs w:val="32"/>
        </w:rPr>
        <w:t>质培优行动</w:t>
      </w:r>
      <w:proofErr w:type="gramEnd"/>
      <w:r w:rsidRPr="00FF21A3">
        <w:rPr>
          <w:rFonts w:ascii="仿宋" w:eastAsia="仿宋" w:hAnsi="仿宋"/>
          <w:sz w:val="32"/>
          <w:szCs w:val="32"/>
        </w:rPr>
        <w:t>计划任务46项已全部落实，圆满完成苏锡常都市圈职业教育改革创新样板区建设任务</w:t>
      </w:r>
      <w:r w:rsidR="00EB1ADE">
        <w:rPr>
          <w:rFonts w:ascii="仿宋" w:eastAsia="仿宋" w:hAnsi="仿宋" w:hint="eastAsia"/>
          <w:sz w:val="32"/>
          <w:szCs w:val="32"/>
        </w:rPr>
        <w:t>。第一轮二级教学单位综合改革试点顺利收官。</w:t>
      </w:r>
      <w:r w:rsidRPr="00FF21A3">
        <w:rPr>
          <w:rFonts w:ascii="仿宋" w:eastAsia="仿宋" w:hAnsi="仿宋"/>
          <w:sz w:val="32"/>
          <w:szCs w:val="32"/>
        </w:rPr>
        <w:t>国家“双高”中期绩效评价结果为“优秀”，教师发展指数、学生发展指数双双进入全国高职院校前100所。</w:t>
      </w:r>
    </w:p>
    <w:p w14:paraId="0F42B4D5" w14:textId="0AF8100A" w:rsidR="00B825B1" w:rsidRPr="00FF21A3" w:rsidRDefault="00B825B1" w:rsidP="00500C39">
      <w:pPr>
        <w:spacing w:line="600" w:lineRule="exact"/>
        <w:ind w:firstLineChars="200" w:firstLine="643"/>
        <w:rPr>
          <w:rFonts w:ascii="仿宋" w:eastAsia="仿宋" w:hAnsi="仿宋"/>
          <w:sz w:val="32"/>
          <w:szCs w:val="32"/>
        </w:rPr>
      </w:pPr>
      <w:r w:rsidRPr="00FF21A3">
        <w:rPr>
          <w:rFonts w:ascii="仿宋" w:eastAsia="仿宋" w:hAnsi="仿宋" w:hint="eastAsia"/>
          <w:b/>
          <w:bCs/>
          <w:sz w:val="32"/>
          <w:szCs w:val="32"/>
        </w:rPr>
        <w:t>招生就业持续向好</w:t>
      </w:r>
      <w:r w:rsidRPr="00FF21A3">
        <w:rPr>
          <w:rFonts w:ascii="仿宋" w:eastAsia="仿宋" w:hAnsi="仿宋" w:hint="eastAsia"/>
          <w:sz w:val="32"/>
          <w:szCs w:val="32"/>
        </w:rPr>
        <w:t>。积极推进职教高考改革，录取新生</w:t>
      </w:r>
      <w:r w:rsidRPr="00FF21A3">
        <w:rPr>
          <w:rFonts w:ascii="仿宋" w:eastAsia="仿宋" w:hAnsi="仿宋"/>
          <w:sz w:val="32"/>
          <w:szCs w:val="32"/>
        </w:rPr>
        <w:t>5319名，增幅22%，报到率9</w:t>
      </w:r>
      <w:r w:rsidR="00F46AA0" w:rsidRPr="00FF21A3">
        <w:rPr>
          <w:rFonts w:ascii="仿宋" w:eastAsia="仿宋" w:hAnsi="仿宋" w:hint="eastAsia"/>
          <w:sz w:val="32"/>
          <w:szCs w:val="32"/>
        </w:rPr>
        <w:t>8</w:t>
      </w:r>
      <w:r w:rsidRPr="00FF21A3">
        <w:rPr>
          <w:rFonts w:ascii="仿宋" w:eastAsia="仿宋" w:hAnsi="仿宋"/>
          <w:sz w:val="32"/>
          <w:szCs w:val="32"/>
        </w:rPr>
        <w:t>%，录取人数创历史新高。提前招生计划完成率100%，职教高考化工</w:t>
      </w:r>
      <w:r w:rsidR="00F46AA0" w:rsidRPr="00FF21A3">
        <w:rPr>
          <w:rFonts w:ascii="仿宋" w:eastAsia="仿宋" w:hAnsi="仿宋" w:hint="eastAsia"/>
          <w:sz w:val="32"/>
          <w:szCs w:val="32"/>
        </w:rPr>
        <w:t>类</w:t>
      </w:r>
      <w:r w:rsidRPr="00FF21A3">
        <w:rPr>
          <w:rFonts w:ascii="仿宋" w:eastAsia="仿宋" w:hAnsi="仿宋"/>
          <w:sz w:val="32"/>
          <w:szCs w:val="32"/>
        </w:rPr>
        <w:t>投档分716分，居全省第一。</w:t>
      </w:r>
      <w:r w:rsidRPr="00FF21A3">
        <w:rPr>
          <w:rFonts w:ascii="仿宋" w:eastAsia="仿宋" w:hAnsi="仿宋" w:hint="eastAsia"/>
          <w:sz w:val="32"/>
          <w:szCs w:val="32"/>
        </w:rPr>
        <w:t>书记校长</w:t>
      </w:r>
      <w:proofErr w:type="gramStart"/>
      <w:r w:rsidRPr="00FF21A3">
        <w:rPr>
          <w:rFonts w:ascii="仿宋" w:eastAsia="仿宋" w:hAnsi="仿宋" w:hint="eastAsia"/>
          <w:sz w:val="32"/>
          <w:szCs w:val="32"/>
        </w:rPr>
        <w:t>访企拓岗</w:t>
      </w:r>
      <w:proofErr w:type="gramEnd"/>
      <w:r w:rsidRPr="00FF21A3">
        <w:rPr>
          <w:rFonts w:ascii="仿宋" w:eastAsia="仿宋" w:hAnsi="仿宋" w:hint="eastAsia"/>
          <w:sz w:val="32"/>
          <w:szCs w:val="32"/>
        </w:rPr>
        <w:t>，走访企业</w:t>
      </w:r>
      <w:r w:rsidRPr="00FF21A3">
        <w:rPr>
          <w:rFonts w:ascii="仿宋" w:eastAsia="仿宋" w:hAnsi="仿宋"/>
          <w:sz w:val="32"/>
          <w:szCs w:val="32"/>
        </w:rPr>
        <w:t>109家，</w:t>
      </w:r>
      <w:proofErr w:type="gramStart"/>
      <w:r w:rsidRPr="00FF21A3">
        <w:rPr>
          <w:rFonts w:ascii="仿宋" w:eastAsia="仿宋" w:hAnsi="仿宋"/>
          <w:sz w:val="32"/>
          <w:szCs w:val="32"/>
        </w:rPr>
        <w:t>举行校招1000场次</w:t>
      </w:r>
      <w:proofErr w:type="gramEnd"/>
      <w:r w:rsidRPr="00FF21A3">
        <w:rPr>
          <w:rFonts w:ascii="仿宋" w:eastAsia="仿宋" w:hAnsi="仿宋"/>
          <w:sz w:val="32"/>
          <w:szCs w:val="32"/>
        </w:rPr>
        <w:t>,提供就业岗位50000余个</w:t>
      </w:r>
      <w:r w:rsidRPr="00FF21A3">
        <w:rPr>
          <w:rFonts w:ascii="仿宋" w:eastAsia="仿宋" w:hAnsi="仿宋" w:hint="eastAsia"/>
          <w:sz w:val="32"/>
          <w:szCs w:val="32"/>
        </w:rPr>
        <w:t>，年终就业去向落实率</w:t>
      </w:r>
      <w:r w:rsidRPr="00FF21A3">
        <w:rPr>
          <w:rFonts w:ascii="仿宋" w:eastAsia="仿宋" w:hAnsi="仿宋"/>
          <w:sz w:val="32"/>
          <w:szCs w:val="32"/>
        </w:rPr>
        <w:t>96%，毕业生对自身发展的满意度</w:t>
      </w:r>
      <w:r w:rsidR="00F46AA0" w:rsidRPr="00FF21A3">
        <w:rPr>
          <w:rFonts w:ascii="仿宋" w:eastAsia="仿宋" w:hAnsi="仿宋" w:hint="eastAsia"/>
          <w:sz w:val="32"/>
          <w:szCs w:val="32"/>
        </w:rPr>
        <w:t>达</w:t>
      </w:r>
      <w:r w:rsidRPr="00FF21A3">
        <w:rPr>
          <w:rFonts w:ascii="仿宋" w:eastAsia="仿宋" w:hAnsi="仿宋"/>
          <w:sz w:val="32"/>
          <w:szCs w:val="32"/>
        </w:rPr>
        <w:t>95.17%。黄志宇</w:t>
      </w:r>
      <w:r w:rsidR="007B4DF0" w:rsidRPr="00FF21A3">
        <w:rPr>
          <w:rFonts w:ascii="仿宋" w:eastAsia="仿宋" w:hAnsi="仿宋" w:hint="eastAsia"/>
          <w:sz w:val="32"/>
          <w:szCs w:val="32"/>
        </w:rPr>
        <w:t>同学</w:t>
      </w:r>
      <w:r w:rsidRPr="00FF21A3">
        <w:rPr>
          <w:rFonts w:ascii="仿宋" w:eastAsia="仿宋" w:hAnsi="仿宋"/>
          <w:sz w:val="32"/>
          <w:szCs w:val="32"/>
        </w:rPr>
        <w:t>入选“2022年度江苏省大学生就业创业年度人物”。</w:t>
      </w:r>
      <w:r w:rsidR="00EB1ADE">
        <w:rPr>
          <w:rFonts w:ascii="仿宋" w:eastAsia="仿宋" w:hAnsi="仿宋" w:hint="eastAsia"/>
          <w:sz w:val="32"/>
          <w:szCs w:val="32"/>
        </w:rPr>
        <w:t>学校</w:t>
      </w:r>
      <w:r w:rsidRPr="00FF21A3">
        <w:rPr>
          <w:rFonts w:ascii="仿宋" w:eastAsia="仿宋" w:hAnsi="仿宋"/>
          <w:sz w:val="32"/>
          <w:szCs w:val="32"/>
        </w:rPr>
        <w:t>获省高校毕业生就业创业工作考核优秀单位称号</w:t>
      </w:r>
      <w:r w:rsidRPr="00FF21A3">
        <w:rPr>
          <w:rFonts w:ascii="仿宋" w:eastAsia="仿宋" w:hAnsi="仿宋" w:hint="eastAsia"/>
          <w:sz w:val="32"/>
          <w:szCs w:val="32"/>
        </w:rPr>
        <w:t>，连续三年获</w:t>
      </w:r>
      <w:r w:rsidR="009F02AD" w:rsidRPr="00FF21A3">
        <w:rPr>
          <w:rFonts w:ascii="仿宋" w:eastAsia="仿宋" w:hAnsi="仿宋" w:hint="eastAsia"/>
          <w:sz w:val="32"/>
          <w:szCs w:val="32"/>
        </w:rPr>
        <w:t>评</w:t>
      </w:r>
      <w:r w:rsidRPr="00FF21A3">
        <w:rPr>
          <w:rFonts w:ascii="仿宋" w:eastAsia="仿宋" w:hAnsi="仿宋" w:hint="eastAsia"/>
          <w:sz w:val="32"/>
          <w:szCs w:val="32"/>
        </w:rPr>
        <w:t>江苏省高校毕业生就业工作量化考核“</w:t>
      </w:r>
      <w:r w:rsidRPr="00FF21A3">
        <w:rPr>
          <w:rFonts w:ascii="仿宋" w:eastAsia="仿宋" w:hAnsi="仿宋"/>
          <w:sz w:val="32"/>
          <w:szCs w:val="32"/>
        </w:rPr>
        <w:t>A等高校”。</w:t>
      </w:r>
    </w:p>
    <w:p w14:paraId="33DD6E14" w14:textId="7162D5D6" w:rsidR="00B825B1" w:rsidRPr="00FF21A3" w:rsidRDefault="007510FF" w:rsidP="008C00BC">
      <w:pPr>
        <w:spacing w:line="600" w:lineRule="exact"/>
        <w:ind w:firstLineChars="200" w:firstLine="643"/>
        <w:rPr>
          <w:rFonts w:ascii="仿宋" w:eastAsia="仿宋" w:hAnsi="仿宋"/>
          <w:sz w:val="32"/>
          <w:szCs w:val="32"/>
        </w:rPr>
      </w:pPr>
      <w:r w:rsidRPr="00FF21A3">
        <w:rPr>
          <w:rFonts w:ascii="仿宋" w:eastAsia="仿宋" w:hAnsi="仿宋" w:hint="eastAsia"/>
          <w:b/>
          <w:bCs/>
          <w:sz w:val="32"/>
          <w:szCs w:val="32"/>
        </w:rPr>
        <w:t>专业</w:t>
      </w:r>
      <w:r w:rsidR="00B825B1" w:rsidRPr="00FF21A3">
        <w:rPr>
          <w:rFonts w:ascii="仿宋" w:eastAsia="仿宋" w:hAnsi="仿宋" w:hint="eastAsia"/>
          <w:b/>
          <w:bCs/>
          <w:sz w:val="32"/>
          <w:szCs w:val="32"/>
        </w:rPr>
        <w:t>集群发展优势彰显</w:t>
      </w:r>
      <w:r w:rsidR="00B825B1" w:rsidRPr="00FF21A3">
        <w:rPr>
          <w:rFonts w:ascii="仿宋" w:eastAsia="仿宋" w:hAnsi="仿宋" w:hint="eastAsia"/>
          <w:sz w:val="32"/>
          <w:szCs w:val="32"/>
        </w:rPr>
        <w:t>。紧密对接区域产业发展，推进专业动态调整，</w:t>
      </w:r>
      <w:r w:rsidR="00D9516B" w:rsidRPr="00FF21A3">
        <w:rPr>
          <w:rFonts w:ascii="仿宋" w:eastAsia="仿宋" w:hAnsi="仿宋" w:hint="eastAsia"/>
          <w:sz w:val="32"/>
          <w:szCs w:val="32"/>
        </w:rPr>
        <w:t>新增储能材料技术专业</w:t>
      </w:r>
      <w:r w:rsidR="00D9516B" w:rsidRPr="00FF21A3">
        <w:rPr>
          <w:rFonts w:ascii="仿宋" w:eastAsia="仿宋" w:hAnsi="仿宋"/>
          <w:sz w:val="32"/>
          <w:szCs w:val="32"/>
        </w:rPr>
        <w:t>1个，预警专业3个，调整专业方向2个，停招专业1个</w:t>
      </w:r>
      <w:r w:rsidR="00B825B1" w:rsidRPr="00FF21A3">
        <w:rPr>
          <w:rFonts w:ascii="仿宋" w:eastAsia="仿宋" w:hAnsi="仿宋" w:hint="eastAsia"/>
          <w:sz w:val="32"/>
          <w:szCs w:val="32"/>
        </w:rPr>
        <w:t>。</w:t>
      </w:r>
      <w:r w:rsidR="00D9516B" w:rsidRPr="00FF21A3">
        <w:rPr>
          <w:rFonts w:ascii="仿宋" w:eastAsia="仿宋" w:hAnsi="仿宋" w:hint="eastAsia"/>
          <w:sz w:val="32"/>
          <w:szCs w:val="32"/>
        </w:rPr>
        <w:t>坚持以群建院，推进专业集群发展，应用化工技术、智能焊接技术、建筑工程技术</w:t>
      </w:r>
      <w:r w:rsidR="00D9516B" w:rsidRPr="00FF21A3">
        <w:rPr>
          <w:rFonts w:ascii="仿宋" w:eastAsia="仿宋" w:hAnsi="仿宋"/>
          <w:sz w:val="32"/>
          <w:szCs w:val="32"/>
        </w:rPr>
        <w:t>3个专业通过UK NARIC国际专业认证，应用化工技术专业获江苏省高校国际化人才培养品牌专业立项。</w:t>
      </w:r>
    </w:p>
    <w:p w14:paraId="5F4AB623" w14:textId="7CE4BCC6" w:rsidR="00D9516B" w:rsidRPr="00FF21A3" w:rsidRDefault="00D9516B" w:rsidP="008C00BC">
      <w:pPr>
        <w:spacing w:line="600" w:lineRule="exact"/>
        <w:ind w:firstLineChars="200" w:firstLine="643"/>
        <w:rPr>
          <w:rFonts w:ascii="仿宋" w:eastAsia="仿宋" w:hAnsi="仿宋"/>
          <w:sz w:val="32"/>
          <w:szCs w:val="32"/>
        </w:rPr>
      </w:pPr>
      <w:r w:rsidRPr="00FF21A3">
        <w:rPr>
          <w:rFonts w:ascii="仿宋" w:eastAsia="仿宋" w:hAnsi="仿宋" w:hint="eastAsia"/>
          <w:b/>
          <w:bCs/>
          <w:sz w:val="32"/>
          <w:szCs w:val="32"/>
        </w:rPr>
        <w:t>课程资源建设成果不断涌现</w:t>
      </w:r>
      <w:r w:rsidRPr="00FF21A3">
        <w:rPr>
          <w:rFonts w:ascii="仿宋" w:eastAsia="仿宋" w:hAnsi="仿宋" w:hint="eastAsia"/>
          <w:sz w:val="32"/>
          <w:szCs w:val="32"/>
        </w:rPr>
        <w:t>。</w:t>
      </w:r>
      <w:r w:rsidR="00B24C69" w:rsidRPr="00FF21A3">
        <w:rPr>
          <w:rFonts w:ascii="仿宋" w:eastAsia="仿宋" w:hAnsi="仿宋" w:hint="eastAsia"/>
          <w:sz w:val="32"/>
          <w:szCs w:val="32"/>
        </w:rPr>
        <w:t>深化“三教”改革，以制度建设为关建，以“常工金课”建设为抓手，以“工程云课</w:t>
      </w:r>
      <w:r w:rsidR="00B24C69" w:rsidRPr="00FF21A3">
        <w:rPr>
          <w:rFonts w:ascii="仿宋" w:eastAsia="仿宋" w:hAnsi="仿宋" w:hint="eastAsia"/>
          <w:sz w:val="32"/>
          <w:szCs w:val="32"/>
        </w:rPr>
        <w:lastRenderedPageBreak/>
        <w:t>堂”为载体，推进线上线下混合式教学改革。</w:t>
      </w:r>
      <w:r w:rsidR="00B24C69" w:rsidRPr="00FF21A3">
        <w:rPr>
          <w:rFonts w:ascii="仿宋" w:eastAsia="仿宋" w:hAnsi="仿宋"/>
          <w:sz w:val="32"/>
          <w:szCs w:val="32"/>
        </w:rPr>
        <w:t>新增省级规划教材10部</w:t>
      </w:r>
      <w:r w:rsidR="00E2545C" w:rsidRPr="00FF21A3">
        <w:rPr>
          <w:rFonts w:ascii="仿宋" w:eastAsia="仿宋" w:hAnsi="仿宋" w:hint="eastAsia"/>
          <w:sz w:val="32"/>
          <w:szCs w:val="32"/>
        </w:rPr>
        <w:t>，</w:t>
      </w:r>
      <w:r w:rsidR="00B24C69" w:rsidRPr="00FF21A3">
        <w:rPr>
          <w:rFonts w:ascii="仿宋" w:eastAsia="仿宋" w:hAnsi="仿宋"/>
          <w:sz w:val="32"/>
          <w:szCs w:val="32"/>
        </w:rPr>
        <w:t>国家在线精品课程4门、省级在线精品课程14门。2项国家专业教学资源</w:t>
      </w:r>
      <w:proofErr w:type="gramStart"/>
      <w:r w:rsidR="00B24C69" w:rsidRPr="00FF21A3">
        <w:rPr>
          <w:rFonts w:ascii="仿宋" w:eastAsia="仿宋" w:hAnsi="仿宋"/>
          <w:sz w:val="32"/>
          <w:szCs w:val="32"/>
        </w:rPr>
        <w:t>库通过</w:t>
      </w:r>
      <w:proofErr w:type="gramEnd"/>
      <w:r w:rsidR="00B24C69" w:rsidRPr="00FF21A3">
        <w:rPr>
          <w:rFonts w:ascii="仿宋" w:eastAsia="仿宋" w:hAnsi="仿宋"/>
          <w:sz w:val="32"/>
          <w:szCs w:val="32"/>
        </w:rPr>
        <w:t>验收；26门在线课程接入国家高等教育智慧教育平台；13门课（资源总量55GB，约5000分钟）被中央电教馆收录。</w:t>
      </w:r>
      <w:r w:rsidR="00B24C69" w:rsidRPr="00FF21A3">
        <w:rPr>
          <w:rFonts w:ascii="仿宋" w:eastAsia="仿宋" w:hAnsi="仿宋" w:hint="eastAsia"/>
          <w:sz w:val="32"/>
          <w:szCs w:val="32"/>
        </w:rPr>
        <w:t>智能焊接与检测技术实训基地入选江苏省示范性虚拟仿真实训基地培育项目。</w:t>
      </w:r>
    </w:p>
    <w:p w14:paraId="4EFCCDE1" w14:textId="3F02F99B" w:rsidR="00500C39" w:rsidRPr="00FF21A3" w:rsidRDefault="00046A74" w:rsidP="008C00BC">
      <w:pPr>
        <w:spacing w:line="600" w:lineRule="exact"/>
        <w:ind w:firstLineChars="200" w:firstLine="643"/>
        <w:rPr>
          <w:rFonts w:ascii="仿宋" w:eastAsia="仿宋" w:hAnsi="仿宋"/>
          <w:sz w:val="32"/>
          <w:szCs w:val="32"/>
        </w:rPr>
      </w:pPr>
      <w:r w:rsidRPr="00FF21A3">
        <w:rPr>
          <w:rFonts w:ascii="仿宋" w:eastAsia="仿宋" w:hAnsi="仿宋" w:hint="eastAsia"/>
          <w:b/>
          <w:bCs/>
          <w:sz w:val="32"/>
          <w:szCs w:val="32"/>
        </w:rPr>
        <w:t>现代职教体系建设项目逐年增多</w:t>
      </w:r>
      <w:r w:rsidR="000F5729" w:rsidRPr="00FF21A3">
        <w:rPr>
          <w:rFonts w:ascii="仿宋" w:eastAsia="仿宋" w:hAnsi="仿宋" w:hint="eastAsia"/>
          <w:sz w:val="32"/>
          <w:szCs w:val="32"/>
        </w:rPr>
        <w:t>。</w:t>
      </w:r>
      <w:r w:rsidR="00442D93" w:rsidRPr="00FF21A3">
        <w:rPr>
          <w:rFonts w:ascii="仿宋" w:eastAsia="仿宋" w:hAnsi="仿宋" w:hint="eastAsia"/>
          <w:sz w:val="32"/>
          <w:szCs w:val="32"/>
        </w:rPr>
        <w:t>举办</w:t>
      </w:r>
      <w:r w:rsidR="00E032DB">
        <w:rPr>
          <w:rFonts w:ascii="仿宋" w:eastAsia="仿宋" w:hAnsi="仿宋" w:hint="eastAsia"/>
          <w:sz w:val="32"/>
          <w:szCs w:val="32"/>
        </w:rPr>
        <w:t>本科</w:t>
      </w:r>
      <w:r w:rsidR="00442D93" w:rsidRPr="00FF21A3">
        <w:rPr>
          <w:rFonts w:ascii="仿宋" w:eastAsia="仿宋" w:hAnsi="仿宋" w:hint="eastAsia"/>
          <w:sz w:val="32"/>
          <w:szCs w:val="32"/>
        </w:rPr>
        <w:t>“</w:t>
      </w:r>
      <w:r w:rsidR="00442D93" w:rsidRPr="00FF21A3">
        <w:rPr>
          <w:rFonts w:ascii="仿宋" w:eastAsia="仿宋" w:hAnsi="仿宋"/>
          <w:sz w:val="32"/>
          <w:szCs w:val="32"/>
        </w:rPr>
        <w:t>4+0”项目2个，</w:t>
      </w:r>
      <w:r w:rsidR="00E032DB" w:rsidRPr="00E032DB">
        <w:rPr>
          <w:rFonts w:ascii="仿宋" w:eastAsia="仿宋" w:hAnsi="仿宋" w:hint="eastAsia"/>
          <w:sz w:val="32"/>
          <w:szCs w:val="32"/>
        </w:rPr>
        <w:t>新增</w:t>
      </w:r>
      <w:r w:rsidR="00442D93" w:rsidRPr="00FF21A3">
        <w:rPr>
          <w:rFonts w:ascii="仿宋" w:eastAsia="仿宋" w:hAnsi="仿宋"/>
          <w:sz w:val="32"/>
          <w:szCs w:val="32"/>
        </w:rPr>
        <w:t>“3+2”项目1个，承办“专转本”2个专业本科段教学，本科生占在校生5%。</w:t>
      </w:r>
      <w:r w:rsidR="00C00071" w:rsidRPr="00FF21A3">
        <w:rPr>
          <w:rFonts w:ascii="仿宋" w:eastAsia="仿宋" w:hAnsi="仿宋" w:hint="eastAsia"/>
          <w:sz w:val="32"/>
          <w:szCs w:val="32"/>
        </w:rPr>
        <w:t>与刘国钧高职校携手</w:t>
      </w:r>
      <w:r w:rsidR="007B4DF0" w:rsidRPr="00FF21A3">
        <w:rPr>
          <w:rFonts w:ascii="仿宋" w:eastAsia="仿宋" w:hAnsi="仿宋" w:hint="eastAsia"/>
          <w:sz w:val="32"/>
          <w:szCs w:val="32"/>
        </w:rPr>
        <w:t>推进</w:t>
      </w:r>
      <w:r w:rsidR="00C00071" w:rsidRPr="00FF21A3">
        <w:rPr>
          <w:rFonts w:ascii="仿宋" w:eastAsia="仿宋" w:hAnsi="仿宋" w:hint="eastAsia"/>
          <w:sz w:val="32"/>
          <w:szCs w:val="32"/>
        </w:rPr>
        <w:t>常州市中高职结对融合发展计划。</w:t>
      </w:r>
      <w:r w:rsidR="00E032DB" w:rsidRPr="00E032DB">
        <w:rPr>
          <w:rFonts w:ascii="仿宋" w:eastAsia="仿宋" w:hAnsi="仿宋" w:hint="eastAsia"/>
          <w:sz w:val="32"/>
          <w:szCs w:val="32"/>
        </w:rPr>
        <w:t>新增中高职分段培养</w:t>
      </w:r>
      <w:r w:rsidR="00442D93" w:rsidRPr="00FF21A3">
        <w:rPr>
          <w:rFonts w:ascii="仿宋" w:eastAsia="仿宋" w:hAnsi="仿宋"/>
          <w:sz w:val="32"/>
          <w:szCs w:val="32"/>
        </w:rPr>
        <w:t>“3+3”项目13个，“职教高考”招生数占省内招生数29%。新增省级中小学生职业体验中心3个。</w:t>
      </w:r>
    </w:p>
    <w:p w14:paraId="2BE50C50" w14:textId="01FFE616" w:rsidR="00500C39" w:rsidRPr="00FF21A3" w:rsidRDefault="00500C39" w:rsidP="008C00BC">
      <w:pPr>
        <w:spacing w:line="600" w:lineRule="exact"/>
        <w:ind w:firstLineChars="200" w:firstLine="643"/>
        <w:rPr>
          <w:rFonts w:ascii="仿宋" w:eastAsia="仿宋" w:hAnsi="仿宋"/>
          <w:sz w:val="32"/>
          <w:szCs w:val="32"/>
        </w:rPr>
      </w:pPr>
      <w:proofErr w:type="gramStart"/>
      <w:r w:rsidRPr="00FF21A3">
        <w:rPr>
          <w:rFonts w:ascii="仿宋" w:eastAsia="仿宋" w:hAnsi="仿宋" w:hint="eastAsia"/>
          <w:b/>
          <w:bCs/>
          <w:sz w:val="32"/>
          <w:szCs w:val="32"/>
        </w:rPr>
        <w:t>课程思政</w:t>
      </w:r>
      <w:r w:rsidR="00046A74" w:rsidRPr="00FF21A3">
        <w:rPr>
          <w:rFonts w:ascii="仿宋" w:eastAsia="仿宋" w:hAnsi="仿宋" w:hint="eastAsia"/>
          <w:b/>
          <w:bCs/>
          <w:sz w:val="32"/>
          <w:szCs w:val="32"/>
        </w:rPr>
        <w:t>渐入佳境</w:t>
      </w:r>
      <w:proofErr w:type="gramEnd"/>
      <w:r w:rsidR="00A220BD" w:rsidRPr="00FF21A3">
        <w:rPr>
          <w:rFonts w:ascii="仿宋" w:eastAsia="仿宋" w:hAnsi="仿宋" w:hint="eastAsia"/>
          <w:sz w:val="32"/>
          <w:szCs w:val="32"/>
        </w:rPr>
        <w:t>。深化新时代</w:t>
      </w:r>
      <w:proofErr w:type="gramStart"/>
      <w:r w:rsidR="00A220BD" w:rsidRPr="00FF21A3">
        <w:rPr>
          <w:rFonts w:ascii="仿宋" w:eastAsia="仿宋" w:hAnsi="仿宋" w:hint="eastAsia"/>
          <w:sz w:val="32"/>
          <w:szCs w:val="32"/>
        </w:rPr>
        <w:t>思政课</w:t>
      </w:r>
      <w:proofErr w:type="gramEnd"/>
      <w:r w:rsidR="00A220BD" w:rsidRPr="00FF21A3">
        <w:rPr>
          <w:rFonts w:ascii="仿宋" w:eastAsia="仿宋" w:hAnsi="仿宋" w:hint="eastAsia"/>
          <w:sz w:val="32"/>
          <w:szCs w:val="32"/>
        </w:rPr>
        <w:t>改革，推进习近平新时代中国特色社会主义思想进教材、进课堂、进头脑。</w:t>
      </w:r>
      <w:r w:rsidR="002E38B6" w:rsidRPr="00FF21A3">
        <w:rPr>
          <w:rFonts w:ascii="仿宋" w:eastAsia="仿宋" w:hAnsi="仿宋" w:hint="eastAsia"/>
          <w:sz w:val="32"/>
          <w:szCs w:val="32"/>
        </w:rPr>
        <w:t>建成校级</w:t>
      </w:r>
      <w:proofErr w:type="gramStart"/>
      <w:r w:rsidR="002E38B6" w:rsidRPr="00FF21A3">
        <w:rPr>
          <w:rFonts w:ascii="仿宋" w:eastAsia="仿宋" w:hAnsi="仿宋" w:hint="eastAsia"/>
          <w:sz w:val="32"/>
          <w:szCs w:val="32"/>
        </w:rPr>
        <w:t>课程思政示范</w:t>
      </w:r>
      <w:proofErr w:type="gramEnd"/>
      <w:r w:rsidR="002E38B6" w:rsidRPr="00FF21A3">
        <w:rPr>
          <w:rFonts w:ascii="仿宋" w:eastAsia="仿宋" w:hAnsi="仿宋" w:hint="eastAsia"/>
          <w:sz w:val="32"/>
          <w:szCs w:val="32"/>
        </w:rPr>
        <w:t>课</w:t>
      </w:r>
      <w:r w:rsidR="002E38B6" w:rsidRPr="00FF21A3">
        <w:rPr>
          <w:rFonts w:ascii="仿宋" w:eastAsia="仿宋" w:hAnsi="仿宋"/>
          <w:sz w:val="32"/>
          <w:szCs w:val="32"/>
        </w:rPr>
        <w:t>85门，形成课程</w:t>
      </w:r>
      <w:proofErr w:type="gramStart"/>
      <w:r w:rsidR="002E38B6" w:rsidRPr="00FF21A3">
        <w:rPr>
          <w:rFonts w:ascii="仿宋" w:eastAsia="仿宋" w:hAnsi="仿宋"/>
          <w:sz w:val="32"/>
          <w:szCs w:val="32"/>
        </w:rPr>
        <w:t>思政典型</w:t>
      </w:r>
      <w:proofErr w:type="gramEnd"/>
      <w:r w:rsidR="002E38B6" w:rsidRPr="00FF21A3">
        <w:rPr>
          <w:rFonts w:ascii="仿宋" w:eastAsia="仿宋" w:hAnsi="仿宋"/>
          <w:sz w:val="32"/>
          <w:szCs w:val="32"/>
        </w:rPr>
        <w:t>案例27个，建成省级</w:t>
      </w:r>
      <w:proofErr w:type="gramStart"/>
      <w:r w:rsidR="002E38B6" w:rsidRPr="00FF21A3">
        <w:rPr>
          <w:rFonts w:ascii="仿宋" w:eastAsia="仿宋" w:hAnsi="仿宋"/>
          <w:sz w:val="32"/>
          <w:szCs w:val="32"/>
        </w:rPr>
        <w:t>课程思政示范</w:t>
      </w:r>
      <w:proofErr w:type="gramEnd"/>
      <w:r w:rsidR="002E38B6" w:rsidRPr="00FF21A3">
        <w:rPr>
          <w:rFonts w:ascii="仿宋" w:eastAsia="仿宋" w:hAnsi="仿宋"/>
          <w:sz w:val="32"/>
          <w:szCs w:val="32"/>
        </w:rPr>
        <w:t>课程3门，与新华网共建协同育人创新中心1个。获教育厅推荐教育部高校思想政治工作文库项目1个。</w:t>
      </w:r>
    </w:p>
    <w:p w14:paraId="24199BD0" w14:textId="1A889F50" w:rsidR="00500C39" w:rsidRPr="00FF21A3" w:rsidRDefault="00500C39" w:rsidP="008C00BC">
      <w:pPr>
        <w:spacing w:line="600" w:lineRule="exact"/>
        <w:ind w:firstLineChars="200" w:firstLine="643"/>
        <w:rPr>
          <w:rFonts w:ascii="仿宋" w:eastAsia="仿宋" w:hAnsi="仿宋"/>
          <w:sz w:val="32"/>
          <w:szCs w:val="32"/>
        </w:rPr>
      </w:pPr>
      <w:r w:rsidRPr="00FF21A3">
        <w:rPr>
          <w:rFonts w:ascii="仿宋" w:eastAsia="仿宋" w:hAnsi="仿宋" w:hint="eastAsia"/>
          <w:b/>
          <w:bCs/>
          <w:sz w:val="32"/>
          <w:szCs w:val="32"/>
        </w:rPr>
        <w:t>双创</w:t>
      </w:r>
      <w:r w:rsidR="0015085E" w:rsidRPr="00FF21A3">
        <w:rPr>
          <w:rFonts w:ascii="仿宋" w:eastAsia="仿宋" w:hAnsi="仿宋" w:hint="eastAsia"/>
          <w:b/>
          <w:bCs/>
          <w:sz w:val="32"/>
          <w:szCs w:val="32"/>
        </w:rPr>
        <w:t>拔尖人才培养初效</w:t>
      </w:r>
      <w:r w:rsidR="008D1478" w:rsidRPr="00FF21A3">
        <w:rPr>
          <w:rFonts w:ascii="仿宋" w:eastAsia="仿宋" w:hAnsi="仿宋" w:hint="eastAsia"/>
          <w:b/>
          <w:bCs/>
          <w:sz w:val="32"/>
          <w:szCs w:val="32"/>
        </w:rPr>
        <w:t>显现</w:t>
      </w:r>
      <w:r w:rsidR="0015085E" w:rsidRPr="00FF21A3">
        <w:rPr>
          <w:rFonts w:ascii="仿宋" w:eastAsia="仿宋" w:hAnsi="仿宋" w:hint="eastAsia"/>
          <w:sz w:val="32"/>
          <w:szCs w:val="32"/>
        </w:rPr>
        <w:t>。打造“四融四化”创新创业教育模式，</w:t>
      </w:r>
      <w:r w:rsidR="00AA0F55" w:rsidRPr="00FF21A3">
        <w:rPr>
          <w:rFonts w:ascii="仿宋" w:eastAsia="仿宋" w:hAnsi="仿宋"/>
          <w:sz w:val="32"/>
          <w:szCs w:val="32"/>
        </w:rPr>
        <w:t>荣获2015-2020深化高校创新创业教育改革优秀成果二等奖</w:t>
      </w:r>
      <w:r w:rsidR="0015085E" w:rsidRPr="00FF21A3">
        <w:rPr>
          <w:rFonts w:ascii="仿宋" w:eastAsia="仿宋" w:hAnsi="仿宋" w:hint="eastAsia"/>
          <w:sz w:val="32"/>
          <w:szCs w:val="32"/>
        </w:rPr>
        <w:t>。学校获批</w:t>
      </w:r>
      <w:r w:rsidR="003E17FA">
        <w:rPr>
          <w:rFonts w:ascii="仿宋" w:eastAsia="仿宋" w:hAnsi="仿宋" w:hint="eastAsia"/>
          <w:sz w:val="32"/>
          <w:szCs w:val="32"/>
        </w:rPr>
        <w:t>工信部</w:t>
      </w:r>
      <w:r w:rsidR="0015085E" w:rsidRPr="00FF21A3">
        <w:rPr>
          <w:rFonts w:ascii="仿宋" w:eastAsia="仿宋" w:hAnsi="仿宋" w:hint="eastAsia"/>
          <w:sz w:val="32"/>
          <w:szCs w:val="32"/>
        </w:rPr>
        <w:t>校企协同就业创业创新示范实践基地建设单位；</w:t>
      </w:r>
      <w:r w:rsidR="007B4DF0" w:rsidRPr="00FF21A3">
        <w:rPr>
          <w:rFonts w:ascii="仿宋" w:eastAsia="仿宋" w:hAnsi="仿宋" w:hint="eastAsia"/>
          <w:sz w:val="32"/>
          <w:szCs w:val="32"/>
        </w:rPr>
        <w:t>获</w:t>
      </w:r>
      <w:r w:rsidR="007B4DF0" w:rsidRPr="00FF21A3">
        <w:rPr>
          <w:rFonts w:ascii="仿宋" w:eastAsia="仿宋" w:hAnsi="仿宋"/>
          <w:sz w:val="32"/>
          <w:szCs w:val="32"/>
        </w:rPr>
        <w:t>2022年中国创新方法大赛</w:t>
      </w:r>
      <w:r w:rsidR="007B4DF0" w:rsidRPr="00FF21A3">
        <w:rPr>
          <w:rFonts w:ascii="仿宋" w:eastAsia="仿宋" w:hAnsi="仿宋" w:hint="eastAsia"/>
          <w:sz w:val="32"/>
          <w:szCs w:val="32"/>
        </w:rPr>
        <w:t>奖项6个，</w:t>
      </w:r>
      <w:r w:rsidR="0015085E" w:rsidRPr="00FF21A3">
        <w:rPr>
          <w:rFonts w:ascii="仿宋" w:eastAsia="仿宋" w:hAnsi="仿宋"/>
          <w:sz w:val="32"/>
          <w:szCs w:val="32"/>
        </w:rPr>
        <w:t>2022年江苏省“互联网+”大学生创新创业大赛一等奖1个、</w:t>
      </w:r>
      <w:r w:rsidR="0015085E" w:rsidRPr="00FF21A3">
        <w:rPr>
          <w:rFonts w:ascii="仿宋" w:eastAsia="仿宋" w:hAnsi="仿宋"/>
          <w:sz w:val="32"/>
          <w:szCs w:val="32"/>
        </w:rPr>
        <w:lastRenderedPageBreak/>
        <w:t>二等奖</w:t>
      </w:r>
      <w:r w:rsidR="00AA0F55" w:rsidRPr="00FF21A3">
        <w:rPr>
          <w:rFonts w:ascii="仿宋" w:eastAsia="仿宋" w:hAnsi="仿宋" w:hint="eastAsia"/>
          <w:sz w:val="32"/>
          <w:szCs w:val="32"/>
        </w:rPr>
        <w:t>8</w:t>
      </w:r>
      <w:r w:rsidR="0015085E" w:rsidRPr="00FF21A3">
        <w:rPr>
          <w:rFonts w:ascii="仿宋" w:eastAsia="仿宋" w:hAnsi="仿宋"/>
          <w:sz w:val="32"/>
          <w:szCs w:val="32"/>
        </w:rPr>
        <w:t>个、三等奖</w:t>
      </w:r>
      <w:r w:rsidR="00AA0F55" w:rsidRPr="00FF21A3">
        <w:rPr>
          <w:rFonts w:ascii="仿宋" w:eastAsia="仿宋" w:hAnsi="仿宋" w:hint="eastAsia"/>
          <w:sz w:val="32"/>
          <w:szCs w:val="32"/>
        </w:rPr>
        <w:t>5</w:t>
      </w:r>
      <w:r w:rsidR="0015085E" w:rsidRPr="00FF21A3">
        <w:rPr>
          <w:rFonts w:ascii="仿宋" w:eastAsia="仿宋" w:hAnsi="仿宋"/>
          <w:sz w:val="32"/>
          <w:szCs w:val="32"/>
        </w:rPr>
        <w:t>个</w:t>
      </w:r>
      <w:r w:rsidR="0015085E" w:rsidRPr="00FF21A3">
        <w:rPr>
          <w:rFonts w:ascii="仿宋" w:eastAsia="仿宋" w:hAnsi="仿宋" w:hint="eastAsia"/>
          <w:sz w:val="32"/>
          <w:szCs w:val="32"/>
        </w:rPr>
        <w:t>，学校获优秀组织奖</w:t>
      </w:r>
      <w:r w:rsidR="0015085E" w:rsidRPr="00FF21A3">
        <w:rPr>
          <w:rFonts w:ascii="仿宋" w:eastAsia="仿宋" w:hAnsi="仿宋"/>
          <w:sz w:val="32"/>
          <w:szCs w:val="32"/>
        </w:rPr>
        <w:t>；</w:t>
      </w:r>
      <w:r w:rsidR="003801B1" w:rsidRPr="00FF21A3">
        <w:rPr>
          <w:rFonts w:ascii="仿宋" w:eastAsia="仿宋" w:hAnsi="仿宋" w:hint="eastAsia"/>
          <w:sz w:val="32"/>
          <w:szCs w:val="32"/>
        </w:rPr>
        <w:t>在</w:t>
      </w:r>
      <w:r w:rsidR="0015085E" w:rsidRPr="00FF21A3">
        <w:rPr>
          <w:rFonts w:ascii="仿宋" w:eastAsia="仿宋" w:hAnsi="仿宋"/>
          <w:sz w:val="32"/>
          <w:szCs w:val="32"/>
        </w:rPr>
        <w:t>“挑战杯”江苏省大学生创业计划竞赛中获金银铜奖各1项，入围全国决赛。</w:t>
      </w:r>
    </w:p>
    <w:p w14:paraId="486DA8B0" w14:textId="27E450A5" w:rsidR="00500C39" w:rsidRPr="00FF21A3" w:rsidRDefault="00722F05" w:rsidP="008C00BC">
      <w:pPr>
        <w:spacing w:line="600" w:lineRule="exact"/>
        <w:ind w:firstLineChars="200" w:firstLine="643"/>
        <w:rPr>
          <w:rFonts w:ascii="仿宋" w:eastAsia="仿宋" w:hAnsi="仿宋"/>
          <w:sz w:val="32"/>
          <w:szCs w:val="32"/>
        </w:rPr>
      </w:pPr>
      <w:r>
        <w:rPr>
          <w:rFonts w:ascii="仿宋" w:eastAsia="仿宋" w:hAnsi="仿宋" w:hint="eastAsia"/>
          <w:b/>
          <w:bCs/>
          <w:sz w:val="32"/>
          <w:szCs w:val="32"/>
        </w:rPr>
        <w:t>呵护</w:t>
      </w:r>
      <w:r w:rsidR="00500C39" w:rsidRPr="00FF21A3">
        <w:rPr>
          <w:rFonts w:ascii="仿宋" w:eastAsia="仿宋" w:hAnsi="仿宋" w:hint="eastAsia"/>
          <w:b/>
          <w:bCs/>
          <w:sz w:val="32"/>
          <w:szCs w:val="32"/>
        </w:rPr>
        <w:t>学生</w:t>
      </w:r>
      <w:r>
        <w:rPr>
          <w:rFonts w:ascii="仿宋" w:eastAsia="仿宋" w:hAnsi="仿宋" w:hint="eastAsia"/>
          <w:b/>
          <w:bCs/>
          <w:sz w:val="32"/>
          <w:szCs w:val="32"/>
        </w:rPr>
        <w:t>成长</w:t>
      </w:r>
      <w:r w:rsidR="003F070E" w:rsidRPr="00FF21A3">
        <w:rPr>
          <w:rFonts w:ascii="仿宋" w:eastAsia="仿宋" w:hAnsi="仿宋" w:hint="eastAsia"/>
          <w:b/>
          <w:bCs/>
          <w:sz w:val="32"/>
          <w:szCs w:val="32"/>
        </w:rPr>
        <w:t>更有力</w:t>
      </w:r>
      <w:r w:rsidR="00BF2276" w:rsidRPr="00FF21A3">
        <w:rPr>
          <w:rFonts w:ascii="仿宋" w:eastAsia="仿宋" w:hAnsi="仿宋" w:hint="eastAsia"/>
          <w:sz w:val="32"/>
          <w:szCs w:val="32"/>
        </w:rPr>
        <w:t>。</w:t>
      </w:r>
      <w:r w:rsidR="00BF2276" w:rsidRPr="00FF21A3">
        <w:rPr>
          <w:rFonts w:ascii="仿宋" w:eastAsia="仿宋" w:hAnsi="仿宋"/>
          <w:sz w:val="32"/>
          <w:szCs w:val="32"/>
        </w:rPr>
        <w:t>案例入选全国“学生资助信息化工作典型案例”，学校师生分别获“江苏优秀资助工作者”</w:t>
      </w:r>
      <w:r w:rsidR="006912FD" w:rsidRPr="00FF21A3">
        <w:rPr>
          <w:rFonts w:ascii="仿宋" w:eastAsia="仿宋" w:hAnsi="仿宋" w:hint="eastAsia"/>
          <w:sz w:val="32"/>
          <w:szCs w:val="32"/>
        </w:rPr>
        <w:t>、</w:t>
      </w:r>
      <w:r w:rsidR="00BF2276" w:rsidRPr="00FF21A3">
        <w:rPr>
          <w:rFonts w:ascii="仿宋" w:eastAsia="仿宋" w:hAnsi="仿宋"/>
          <w:sz w:val="32"/>
          <w:szCs w:val="32"/>
        </w:rPr>
        <w:t>“江苏学生资助宣传大使”称号。</w:t>
      </w:r>
      <w:r w:rsidR="003F070E" w:rsidRPr="00FF21A3">
        <w:rPr>
          <w:rFonts w:ascii="仿宋" w:eastAsia="仿宋" w:hAnsi="仿宋"/>
          <w:sz w:val="32"/>
          <w:szCs w:val="32"/>
        </w:rPr>
        <w:t>全年为学生提供线上线下心理咨询服务500余小时</w:t>
      </w:r>
      <w:r w:rsidR="003F070E" w:rsidRPr="00FF21A3">
        <w:rPr>
          <w:rFonts w:ascii="仿宋" w:eastAsia="仿宋" w:hAnsi="仿宋" w:hint="eastAsia"/>
          <w:sz w:val="32"/>
          <w:szCs w:val="32"/>
        </w:rPr>
        <w:t>。</w:t>
      </w:r>
      <w:r w:rsidR="00BF2276" w:rsidRPr="00FF21A3">
        <w:rPr>
          <w:rFonts w:ascii="仿宋" w:eastAsia="仿宋" w:hAnsi="仿宋"/>
          <w:sz w:val="32"/>
          <w:szCs w:val="32"/>
        </w:rPr>
        <w:t>1人被评为江苏省高校心理服务体系建设“优秀工作者”，2人获得常州市心理健康优秀工作者和优秀心理辅导员称号，3名学生分别获得省级、市级优秀心理委员等荣誉称号。</w:t>
      </w:r>
    </w:p>
    <w:p w14:paraId="5BE61D4E" w14:textId="53A86525" w:rsidR="00500C39" w:rsidRPr="00FF21A3" w:rsidRDefault="00500C39" w:rsidP="00500C39">
      <w:pPr>
        <w:pStyle w:val="2"/>
      </w:pPr>
      <w:r w:rsidRPr="00FF21A3">
        <w:rPr>
          <w:rFonts w:hint="eastAsia"/>
        </w:rPr>
        <w:t>三、</w:t>
      </w:r>
      <w:r w:rsidR="002E38B6" w:rsidRPr="00FF21A3">
        <w:rPr>
          <w:rFonts w:hint="eastAsia"/>
        </w:rPr>
        <w:t>夯实校企合作，</w:t>
      </w:r>
      <w:r w:rsidR="00CA144F" w:rsidRPr="00FF21A3">
        <w:rPr>
          <w:rFonts w:hint="eastAsia"/>
        </w:rPr>
        <w:t>确保</w:t>
      </w:r>
      <w:r w:rsidRPr="00FF21A3">
        <w:rPr>
          <w:rFonts w:hint="eastAsia"/>
        </w:rPr>
        <w:t>科技与服务</w:t>
      </w:r>
      <w:r w:rsidR="00CA144F" w:rsidRPr="00FF21A3">
        <w:rPr>
          <w:rFonts w:hint="eastAsia"/>
        </w:rPr>
        <w:t>稳中有升</w:t>
      </w:r>
    </w:p>
    <w:p w14:paraId="6C9CB444" w14:textId="62E87A22" w:rsidR="00500C39" w:rsidRPr="00FF21A3" w:rsidRDefault="00B07881" w:rsidP="008C00BC">
      <w:pPr>
        <w:spacing w:line="600" w:lineRule="exact"/>
        <w:ind w:firstLineChars="200" w:firstLine="643"/>
        <w:rPr>
          <w:rFonts w:ascii="仿宋" w:eastAsia="仿宋" w:hAnsi="仿宋" w:hint="eastAsia"/>
          <w:sz w:val="32"/>
          <w:szCs w:val="32"/>
        </w:rPr>
      </w:pPr>
      <w:r w:rsidRPr="00FF21A3">
        <w:rPr>
          <w:rFonts w:ascii="仿宋" w:eastAsia="仿宋" w:hAnsi="仿宋" w:hint="eastAsia"/>
          <w:b/>
          <w:bCs/>
          <w:sz w:val="32"/>
          <w:szCs w:val="32"/>
        </w:rPr>
        <w:t>科技服务质效增量明显</w:t>
      </w:r>
      <w:r w:rsidRPr="00FF21A3">
        <w:rPr>
          <w:rFonts w:ascii="仿宋" w:eastAsia="仿宋" w:hAnsi="仿宋" w:hint="eastAsia"/>
          <w:sz w:val="32"/>
          <w:szCs w:val="32"/>
        </w:rPr>
        <w:t>。</w:t>
      </w:r>
      <w:r w:rsidR="00871912" w:rsidRPr="00FF21A3">
        <w:rPr>
          <w:rFonts w:ascii="仿宋" w:eastAsia="仿宋" w:hAnsi="仿宋" w:hint="eastAsia"/>
          <w:sz w:val="32"/>
          <w:szCs w:val="32"/>
        </w:rPr>
        <w:t>开展有组织科研，国家自然科学基金立项</w:t>
      </w:r>
      <w:r w:rsidR="00871912" w:rsidRPr="00FF21A3">
        <w:rPr>
          <w:rFonts w:ascii="仿宋" w:eastAsia="仿宋" w:hAnsi="仿宋"/>
          <w:sz w:val="32"/>
          <w:szCs w:val="32"/>
        </w:rPr>
        <w:t>2项。咨询报告</w:t>
      </w:r>
      <w:proofErr w:type="gramStart"/>
      <w:r w:rsidR="00871912" w:rsidRPr="00FF21A3">
        <w:rPr>
          <w:rFonts w:ascii="仿宋" w:eastAsia="仿宋" w:hAnsi="仿宋"/>
          <w:sz w:val="32"/>
          <w:szCs w:val="32"/>
        </w:rPr>
        <w:t>获市长</w:t>
      </w:r>
      <w:proofErr w:type="gramEnd"/>
      <w:r w:rsidR="00871912" w:rsidRPr="00FF21A3">
        <w:rPr>
          <w:rFonts w:ascii="仿宋" w:eastAsia="仿宋" w:hAnsi="仿宋"/>
          <w:sz w:val="32"/>
          <w:szCs w:val="32"/>
        </w:rPr>
        <w:t>批示，列入两会议案，纳入“常州氢湾”建设。服务企业260家，技术交易100余项，技术合同认定额2216万元，</w:t>
      </w:r>
      <w:r w:rsidR="007B4DF0" w:rsidRPr="00FF21A3">
        <w:rPr>
          <w:rFonts w:ascii="仿宋" w:eastAsia="仿宋" w:hAnsi="仿宋" w:hint="eastAsia"/>
          <w:sz w:val="32"/>
          <w:szCs w:val="32"/>
        </w:rPr>
        <w:t>入选</w:t>
      </w:r>
      <w:r w:rsidR="00871912" w:rsidRPr="00FF21A3">
        <w:rPr>
          <w:rFonts w:ascii="仿宋" w:eastAsia="仿宋" w:hAnsi="仿宋"/>
          <w:sz w:val="32"/>
          <w:szCs w:val="32"/>
        </w:rPr>
        <w:t>江苏省技术转移联盟“十大技术转移优秀案例”。</w:t>
      </w:r>
      <w:proofErr w:type="gramStart"/>
      <w:r w:rsidR="00871912" w:rsidRPr="00FF21A3">
        <w:rPr>
          <w:rFonts w:ascii="仿宋" w:eastAsia="仿宋" w:hAnsi="仿宋"/>
          <w:sz w:val="32"/>
          <w:szCs w:val="32"/>
        </w:rPr>
        <w:t>立项市</w:t>
      </w:r>
      <w:proofErr w:type="gramEnd"/>
      <w:r w:rsidR="00871912" w:rsidRPr="00FF21A3">
        <w:rPr>
          <w:rFonts w:ascii="仿宋" w:eastAsia="仿宋" w:hAnsi="仿宋"/>
          <w:sz w:val="32"/>
          <w:szCs w:val="32"/>
        </w:rPr>
        <w:t>厅级以上课题167项，其中省部级24项。新增实用新型专利26件，发明专利36件。签订横向科研项目214项，合同金额超7600万元。</w:t>
      </w:r>
    </w:p>
    <w:p w14:paraId="31F035B1" w14:textId="36CD4B73" w:rsidR="00500C39" w:rsidRPr="00FF21A3" w:rsidRDefault="00500C39" w:rsidP="008C00BC">
      <w:pPr>
        <w:spacing w:line="600" w:lineRule="exact"/>
        <w:ind w:firstLineChars="200" w:firstLine="643"/>
        <w:rPr>
          <w:rFonts w:ascii="仿宋" w:eastAsia="仿宋" w:hAnsi="仿宋"/>
          <w:sz w:val="32"/>
          <w:szCs w:val="32"/>
        </w:rPr>
      </w:pPr>
      <w:r w:rsidRPr="00FF21A3">
        <w:rPr>
          <w:rFonts w:ascii="仿宋" w:eastAsia="仿宋" w:hAnsi="仿宋" w:hint="eastAsia"/>
          <w:b/>
          <w:bCs/>
          <w:sz w:val="32"/>
          <w:szCs w:val="32"/>
        </w:rPr>
        <w:t>继续教育</w:t>
      </w:r>
      <w:r w:rsidR="002347B7" w:rsidRPr="00FF21A3">
        <w:rPr>
          <w:rFonts w:ascii="仿宋" w:eastAsia="仿宋" w:hAnsi="仿宋" w:hint="eastAsia"/>
          <w:b/>
          <w:bCs/>
          <w:sz w:val="32"/>
          <w:szCs w:val="32"/>
        </w:rPr>
        <w:t>服务品牌更优</w:t>
      </w:r>
      <w:r w:rsidR="002347B7" w:rsidRPr="00FF21A3">
        <w:rPr>
          <w:rFonts w:ascii="仿宋" w:eastAsia="仿宋" w:hAnsi="仿宋" w:hint="eastAsia"/>
          <w:sz w:val="32"/>
          <w:szCs w:val="32"/>
        </w:rPr>
        <w:t>。</w:t>
      </w:r>
      <w:proofErr w:type="gramStart"/>
      <w:r w:rsidR="00871912" w:rsidRPr="00FF21A3">
        <w:rPr>
          <w:rFonts w:ascii="仿宋" w:eastAsia="仿宋" w:hAnsi="仿宋" w:hint="eastAsia"/>
          <w:sz w:val="32"/>
          <w:szCs w:val="32"/>
        </w:rPr>
        <w:t>录取非</w:t>
      </w:r>
      <w:proofErr w:type="gramEnd"/>
      <w:r w:rsidR="00871912" w:rsidRPr="00FF21A3">
        <w:rPr>
          <w:rFonts w:ascii="仿宋" w:eastAsia="仿宋" w:hAnsi="仿宋" w:hint="eastAsia"/>
          <w:sz w:val="32"/>
          <w:szCs w:val="32"/>
        </w:rPr>
        <w:t>全日制本专科学生</w:t>
      </w:r>
      <w:r w:rsidR="00871912" w:rsidRPr="00FF21A3">
        <w:rPr>
          <w:rFonts w:ascii="仿宋" w:eastAsia="仿宋" w:hAnsi="仿宋"/>
          <w:sz w:val="32"/>
          <w:szCs w:val="32"/>
        </w:rPr>
        <w:t>5000余人，培训近13万人日，注册江苏全民终身教育学</w:t>
      </w:r>
      <w:proofErr w:type="gramStart"/>
      <w:r w:rsidR="00871912" w:rsidRPr="00FF21A3">
        <w:rPr>
          <w:rFonts w:ascii="仿宋" w:eastAsia="仿宋" w:hAnsi="仿宋"/>
          <w:sz w:val="32"/>
          <w:szCs w:val="32"/>
        </w:rPr>
        <w:t>分银行</w:t>
      </w:r>
      <w:proofErr w:type="gramEnd"/>
      <w:r w:rsidR="00871912" w:rsidRPr="00FF21A3">
        <w:rPr>
          <w:rFonts w:ascii="仿宋" w:eastAsia="仿宋" w:hAnsi="仿宋"/>
          <w:sz w:val="32"/>
          <w:szCs w:val="32"/>
        </w:rPr>
        <w:t>5566人次，获批国家级职业教育“双师型”教师培训基地，建成省级社区教育特色品牌项目2个，省级老年教育学习资源库2个，获得第六届中国石油和化工教育教学成果特等奖</w:t>
      </w:r>
      <w:r w:rsidR="00871912" w:rsidRPr="00FF21A3">
        <w:rPr>
          <w:rFonts w:ascii="仿宋" w:eastAsia="仿宋" w:hAnsi="仿宋"/>
          <w:sz w:val="32"/>
          <w:szCs w:val="32"/>
        </w:rPr>
        <w:lastRenderedPageBreak/>
        <w:t>1项。获</w:t>
      </w:r>
      <w:proofErr w:type="gramStart"/>
      <w:r w:rsidR="00871912" w:rsidRPr="00FF21A3">
        <w:rPr>
          <w:rFonts w:ascii="仿宋" w:eastAsia="仿宋" w:hAnsi="仿宋"/>
          <w:sz w:val="32"/>
          <w:szCs w:val="32"/>
        </w:rPr>
        <w:t>批全国</w:t>
      </w:r>
      <w:proofErr w:type="gramEnd"/>
      <w:r w:rsidR="00871912" w:rsidRPr="00FF21A3">
        <w:rPr>
          <w:rFonts w:ascii="仿宋" w:eastAsia="仿宋" w:hAnsi="仿宋"/>
          <w:sz w:val="32"/>
          <w:szCs w:val="32"/>
        </w:rPr>
        <w:t>职业院校服务全民终身学习第一批实验校、江苏省首批</w:t>
      </w:r>
      <w:proofErr w:type="gramStart"/>
      <w:r w:rsidR="00871912" w:rsidRPr="00FF21A3">
        <w:rPr>
          <w:rFonts w:ascii="仿宋" w:eastAsia="仿宋" w:hAnsi="仿宋"/>
          <w:sz w:val="32"/>
          <w:szCs w:val="32"/>
        </w:rPr>
        <w:t>银龄学习</w:t>
      </w:r>
      <w:proofErr w:type="gramEnd"/>
      <w:r w:rsidR="00871912" w:rsidRPr="00FF21A3">
        <w:rPr>
          <w:rFonts w:ascii="仿宋" w:eastAsia="仿宋" w:hAnsi="仿宋"/>
          <w:sz w:val="32"/>
          <w:szCs w:val="32"/>
        </w:rPr>
        <w:t>中心。</w:t>
      </w:r>
    </w:p>
    <w:p w14:paraId="23792A58" w14:textId="61F85722" w:rsidR="00500C39" w:rsidRPr="00FF21A3" w:rsidRDefault="00500C39" w:rsidP="00500C39">
      <w:pPr>
        <w:pStyle w:val="2"/>
      </w:pPr>
      <w:r w:rsidRPr="00FF21A3">
        <w:rPr>
          <w:rFonts w:hint="eastAsia"/>
        </w:rPr>
        <w:t>四、</w:t>
      </w:r>
      <w:r w:rsidR="002E38B6" w:rsidRPr="00FF21A3">
        <w:rPr>
          <w:rFonts w:hint="eastAsia"/>
        </w:rPr>
        <w:t>推进</w:t>
      </w:r>
      <w:r w:rsidRPr="00FF21A3">
        <w:rPr>
          <w:rFonts w:hint="eastAsia"/>
        </w:rPr>
        <w:t>开放共享</w:t>
      </w:r>
      <w:r w:rsidR="002E38B6" w:rsidRPr="00FF21A3">
        <w:rPr>
          <w:rFonts w:hint="eastAsia"/>
        </w:rPr>
        <w:t>，</w:t>
      </w:r>
      <w:r w:rsidR="00F70E76" w:rsidRPr="00FF21A3">
        <w:rPr>
          <w:rFonts w:hint="eastAsia"/>
        </w:rPr>
        <w:t>促进</w:t>
      </w:r>
      <w:r w:rsidR="002E38B6" w:rsidRPr="00FF21A3">
        <w:rPr>
          <w:rFonts w:hint="eastAsia"/>
        </w:rPr>
        <w:t>办学活力再度激发</w:t>
      </w:r>
    </w:p>
    <w:p w14:paraId="0D69DC80" w14:textId="5F54FCDF" w:rsidR="00500C39" w:rsidRPr="00FF21A3" w:rsidRDefault="00500C39" w:rsidP="008C00BC">
      <w:pPr>
        <w:spacing w:line="600" w:lineRule="exact"/>
        <w:ind w:firstLineChars="200" w:firstLine="643"/>
        <w:rPr>
          <w:rFonts w:ascii="仿宋" w:eastAsia="仿宋" w:hAnsi="仿宋"/>
          <w:sz w:val="32"/>
          <w:szCs w:val="32"/>
        </w:rPr>
      </w:pPr>
      <w:r w:rsidRPr="00FF21A3">
        <w:rPr>
          <w:rFonts w:ascii="仿宋" w:eastAsia="仿宋" w:hAnsi="仿宋" w:hint="eastAsia"/>
          <w:b/>
          <w:bCs/>
          <w:sz w:val="32"/>
          <w:szCs w:val="32"/>
        </w:rPr>
        <w:t>产教融合</w:t>
      </w:r>
      <w:r w:rsidR="00BF7BC0" w:rsidRPr="00FF21A3">
        <w:rPr>
          <w:rFonts w:ascii="仿宋" w:eastAsia="仿宋" w:hAnsi="仿宋" w:hint="eastAsia"/>
          <w:b/>
          <w:bCs/>
          <w:sz w:val="32"/>
          <w:szCs w:val="32"/>
        </w:rPr>
        <w:t>平台</w:t>
      </w:r>
      <w:r w:rsidR="002A122B" w:rsidRPr="00FF21A3">
        <w:rPr>
          <w:rFonts w:ascii="仿宋" w:eastAsia="仿宋" w:hAnsi="仿宋" w:hint="eastAsia"/>
          <w:b/>
          <w:bCs/>
          <w:sz w:val="32"/>
          <w:szCs w:val="32"/>
        </w:rPr>
        <w:t>更多</w:t>
      </w:r>
      <w:r w:rsidR="00BF7BC0" w:rsidRPr="00FF21A3">
        <w:rPr>
          <w:rFonts w:ascii="仿宋" w:eastAsia="仿宋" w:hAnsi="仿宋" w:hint="eastAsia"/>
          <w:sz w:val="32"/>
          <w:szCs w:val="32"/>
        </w:rPr>
        <w:t>。</w:t>
      </w:r>
      <w:r w:rsidR="00C747EC" w:rsidRPr="00FF21A3">
        <w:rPr>
          <w:rFonts w:ascii="仿宋" w:eastAsia="仿宋" w:hAnsi="仿宋" w:hint="eastAsia"/>
          <w:sz w:val="32"/>
          <w:szCs w:val="32"/>
        </w:rPr>
        <w:t>实施“一院</w:t>
      </w:r>
      <w:proofErr w:type="gramStart"/>
      <w:r w:rsidR="00C747EC" w:rsidRPr="00FF21A3">
        <w:rPr>
          <w:rFonts w:ascii="仿宋" w:eastAsia="仿宋" w:hAnsi="仿宋" w:hint="eastAsia"/>
          <w:sz w:val="32"/>
          <w:szCs w:val="32"/>
        </w:rPr>
        <w:t>一</w:t>
      </w:r>
      <w:proofErr w:type="gramEnd"/>
      <w:r w:rsidR="00C747EC" w:rsidRPr="00FF21A3">
        <w:rPr>
          <w:rFonts w:ascii="仿宋" w:eastAsia="仿宋" w:hAnsi="仿宋" w:hint="eastAsia"/>
          <w:sz w:val="32"/>
          <w:szCs w:val="32"/>
        </w:rPr>
        <w:t>园区、一群</w:t>
      </w:r>
      <w:proofErr w:type="gramStart"/>
      <w:r w:rsidR="00C747EC" w:rsidRPr="00FF21A3">
        <w:rPr>
          <w:rFonts w:ascii="仿宋" w:eastAsia="仿宋" w:hAnsi="仿宋" w:hint="eastAsia"/>
          <w:sz w:val="32"/>
          <w:szCs w:val="32"/>
        </w:rPr>
        <w:t>一</w:t>
      </w:r>
      <w:proofErr w:type="gramEnd"/>
      <w:r w:rsidR="00C747EC" w:rsidRPr="00FF21A3">
        <w:rPr>
          <w:rFonts w:ascii="仿宋" w:eastAsia="仿宋" w:hAnsi="仿宋" w:hint="eastAsia"/>
          <w:sz w:val="32"/>
          <w:szCs w:val="32"/>
        </w:rPr>
        <w:t>行业、一专一名企、一师</w:t>
      </w:r>
      <w:proofErr w:type="gramStart"/>
      <w:r w:rsidR="00C747EC" w:rsidRPr="00FF21A3">
        <w:rPr>
          <w:rFonts w:ascii="仿宋" w:eastAsia="仿宋" w:hAnsi="仿宋" w:hint="eastAsia"/>
          <w:sz w:val="32"/>
          <w:szCs w:val="32"/>
        </w:rPr>
        <w:t>一</w:t>
      </w:r>
      <w:proofErr w:type="gramEnd"/>
      <w:r w:rsidR="00C747EC" w:rsidRPr="00FF21A3">
        <w:rPr>
          <w:rFonts w:ascii="仿宋" w:eastAsia="仿宋" w:hAnsi="仿宋" w:hint="eastAsia"/>
          <w:sz w:val="32"/>
          <w:szCs w:val="32"/>
        </w:rPr>
        <w:t>方案”产教融合</w:t>
      </w:r>
      <w:r w:rsidR="0012292F" w:rsidRPr="00FF21A3">
        <w:rPr>
          <w:rFonts w:ascii="仿宋" w:eastAsia="仿宋" w:hAnsi="仿宋" w:hint="eastAsia"/>
          <w:sz w:val="32"/>
          <w:szCs w:val="32"/>
        </w:rPr>
        <w:t>计划</w:t>
      </w:r>
      <w:r w:rsidR="00C747EC" w:rsidRPr="00FF21A3">
        <w:rPr>
          <w:rFonts w:ascii="仿宋" w:eastAsia="仿宋" w:hAnsi="仿宋" w:hint="eastAsia"/>
          <w:sz w:val="32"/>
          <w:szCs w:val="32"/>
        </w:rPr>
        <w:t>，打造校</w:t>
      </w:r>
      <w:proofErr w:type="gramStart"/>
      <w:r w:rsidR="00C747EC" w:rsidRPr="00FF21A3">
        <w:rPr>
          <w:rFonts w:ascii="仿宋" w:eastAsia="仿宋" w:hAnsi="仿宋" w:hint="eastAsia"/>
          <w:sz w:val="32"/>
          <w:szCs w:val="32"/>
        </w:rPr>
        <w:t>企命运</w:t>
      </w:r>
      <w:proofErr w:type="gramEnd"/>
      <w:r w:rsidR="00C747EC" w:rsidRPr="00FF21A3">
        <w:rPr>
          <w:rFonts w:ascii="仿宋" w:eastAsia="仿宋" w:hAnsi="仿宋" w:hint="eastAsia"/>
          <w:sz w:val="32"/>
          <w:szCs w:val="32"/>
        </w:rPr>
        <w:t>共同体。创新职教集团实体化办学，</w:t>
      </w:r>
      <w:r w:rsidR="00BF7BC0" w:rsidRPr="00FF21A3">
        <w:rPr>
          <w:rFonts w:ascii="仿宋" w:eastAsia="仿宋" w:hAnsi="仿宋" w:hint="eastAsia"/>
          <w:sz w:val="32"/>
          <w:szCs w:val="32"/>
        </w:rPr>
        <w:t>持续推进检验检测省级产教融合集成平台建设，</w:t>
      </w:r>
      <w:r w:rsidR="00C747EC" w:rsidRPr="00FF21A3">
        <w:rPr>
          <w:rFonts w:ascii="仿宋" w:eastAsia="仿宋" w:hAnsi="仿宋" w:hint="eastAsia"/>
          <w:sz w:val="32"/>
          <w:szCs w:val="32"/>
        </w:rPr>
        <w:t>与江苏</w:t>
      </w:r>
      <w:proofErr w:type="gramStart"/>
      <w:r w:rsidR="00C747EC" w:rsidRPr="00FF21A3">
        <w:rPr>
          <w:rFonts w:ascii="仿宋" w:eastAsia="仿宋" w:hAnsi="仿宋" w:hint="eastAsia"/>
          <w:sz w:val="32"/>
          <w:szCs w:val="32"/>
        </w:rPr>
        <w:t>睿泰数字</w:t>
      </w:r>
      <w:proofErr w:type="gramEnd"/>
      <w:r w:rsidR="00C747EC" w:rsidRPr="00FF21A3">
        <w:rPr>
          <w:rFonts w:ascii="仿宋" w:eastAsia="仿宋" w:hAnsi="仿宋" w:hint="eastAsia"/>
          <w:sz w:val="32"/>
          <w:szCs w:val="32"/>
        </w:rPr>
        <w:t>产业园等园区和头部企业</w:t>
      </w:r>
      <w:r w:rsidR="00BF7BC0" w:rsidRPr="00FF21A3">
        <w:rPr>
          <w:rFonts w:ascii="仿宋" w:eastAsia="仿宋" w:hAnsi="仿宋" w:hint="eastAsia"/>
          <w:sz w:val="32"/>
          <w:szCs w:val="32"/>
        </w:rPr>
        <w:t>新建</w:t>
      </w:r>
      <w:r w:rsidR="00BF7BC0" w:rsidRPr="00FF21A3">
        <w:rPr>
          <w:rFonts w:ascii="仿宋" w:eastAsia="仿宋" w:hAnsi="仿宋"/>
          <w:sz w:val="32"/>
          <w:szCs w:val="32"/>
        </w:rPr>
        <w:t>产业学院</w:t>
      </w:r>
      <w:r w:rsidR="0012292F" w:rsidRPr="00FF21A3">
        <w:rPr>
          <w:rFonts w:ascii="仿宋" w:eastAsia="仿宋" w:hAnsi="仿宋"/>
          <w:sz w:val="32"/>
          <w:szCs w:val="32"/>
        </w:rPr>
        <w:t>7个</w:t>
      </w:r>
      <w:r w:rsidR="00C747EC" w:rsidRPr="00FF21A3">
        <w:rPr>
          <w:rFonts w:ascii="仿宋" w:eastAsia="仿宋" w:hAnsi="仿宋" w:hint="eastAsia"/>
          <w:sz w:val="32"/>
          <w:szCs w:val="32"/>
        </w:rPr>
        <w:t>，</w:t>
      </w:r>
      <w:r w:rsidR="00BF7BC0" w:rsidRPr="00FF21A3">
        <w:rPr>
          <w:rFonts w:ascii="仿宋" w:eastAsia="仿宋" w:hAnsi="仿宋"/>
          <w:sz w:val="32"/>
          <w:szCs w:val="32"/>
        </w:rPr>
        <w:t>地坪产业学院获常州市立项</w:t>
      </w:r>
      <w:r w:rsidR="0012292F" w:rsidRPr="00FF21A3">
        <w:rPr>
          <w:rFonts w:ascii="仿宋" w:eastAsia="仿宋" w:hAnsi="仿宋" w:hint="eastAsia"/>
          <w:sz w:val="32"/>
          <w:szCs w:val="32"/>
        </w:rPr>
        <w:t>建设</w:t>
      </w:r>
      <w:r w:rsidR="00BF7BC0" w:rsidRPr="00FF21A3">
        <w:rPr>
          <w:rFonts w:ascii="仿宋" w:eastAsia="仿宋" w:hAnsi="仿宋"/>
          <w:sz w:val="32"/>
          <w:szCs w:val="32"/>
        </w:rPr>
        <w:t>。</w:t>
      </w:r>
    </w:p>
    <w:p w14:paraId="6E3011F3" w14:textId="292DA4B1" w:rsidR="002A122B" w:rsidRPr="00FF21A3" w:rsidRDefault="00500C39" w:rsidP="00BC5DD9">
      <w:pPr>
        <w:spacing w:line="600" w:lineRule="exact"/>
        <w:ind w:firstLineChars="200" w:firstLine="643"/>
        <w:rPr>
          <w:rFonts w:ascii="仿宋" w:eastAsia="仿宋" w:hAnsi="仿宋"/>
          <w:sz w:val="32"/>
          <w:szCs w:val="32"/>
        </w:rPr>
      </w:pPr>
      <w:r w:rsidRPr="00FF21A3">
        <w:rPr>
          <w:rFonts w:ascii="仿宋" w:eastAsia="仿宋" w:hAnsi="仿宋" w:hint="eastAsia"/>
          <w:b/>
          <w:bCs/>
          <w:sz w:val="32"/>
          <w:szCs w:val="32"/>
        </w:rPr>
        <w:t>国际合作平台</w:t>
      </w:r>
      <w:r w:rsidR="002A122B" w:rsidRPr="00FF21A3">
        <w:rPr>
          <w:rFonts w:ascii="仿宋" w:eastAsia="仿宋" w:hAnsi="仿宋" w:hint="eastAsia"/>
          <w:b/>
          <w:bCs/>
          <w:sz w:val="32"/>
          <w:szCs w:val="32"/>
        </w:rPr>
        <w:t>更广</w:t>
      </w:r>
      <w:r w:rsidR="002A122B" w:rsidRPr="00FF21A3">
        <w:rPr>
          <w:rFonts w:ascii="仿宋" w:eastAsia="仿宋" w:hAnsi="仿宋" w:hint="eastAsia"/>
          <w:sz w:val="32"/>
          <w:szCs w:val="32"/>
        </w:rPr>
        <w:t>。</w:t>
      </w:r>
      <w:r w:rsidR="00401790" w:rsidRPr="00FF21A3">
        <w:rPr>
          <w:rFonts w:ascii="仿宋" w:eastAsia="仿宋" w:hAnsi="仿宋" w:hint="eastAsia"/>
          <w:sz w:val="32"/>
          <w:szCs w:val="32"/>
        </w:rPr>
        <w:t>新增海外升学项目</w:t>
      </w:r>
      <w:r w:rsidR="00401790" w:rsidRPr="00FF21A3">
        <w:rPr>
          <w:rFonts w:ascii="仿宋" w:eastAsia="仿宋" w:hAnsi="仿宋"/>
          <w:sz w:val="32"/>
          <w:szCs w:val="32"/>
        </w:rPr>
        <w:t>6个，引进海外课程3门，新建友好合作学校5所。主持开发非洲国家职业标准6个。学校当选全球工匠联盟筹备委员会副主任单位。</w:t>
      </w:r>
      <w:r w:rsidR="00401790" w:rsidRPr="00FF21A3">
        <w:rPr>
          <w:rFonts w:ascii="仿宋" w:eastAsia="仿宋" w:hAnsi="仿宋" w:hint="eastAsia"/>
          <w:sz w:val="32"/>
          <w:szCs w:val="32"/>
        </w:rPr>
        <w:t>入选江苏省“</w:t>
      </w:r>
      <w:r w:rsidR="00401790" w:rsidRPr="00FF21A3">
        <w:rPr>
          <w:rFonts w:ascii="仿宋" w:eastAsia="仿宋" w:hAnsi="仿宋"/>
          <w:sz w:val="32"/>
          <w:szCs w:val="32"/>
        </w:rPr>
        <w:t>1113”工程资助项目；开展“中文+技能”培训225人次，《洋学徒成中国职教代言人》入选第六届国际职业教育大会优秀案例，获职业教育国际交流与合作典型学校称号。</w:t>
      </w:r>
    </w:p>
    <w:p w14:paraId="74BD23D3" w14:textId="7B49E76C" w:rsidR="00500C39" w:rsidRPr="00FF21A3" w:rsidRDefault="00500C39" w:rsidP="00500C39">
      <w:pPr>
        <w:pStyle w:val="2"/>
      </w:pPr>
      <w:r w:rsidRPr="00FF21A3">
        <w:rPr>
          <w:rFonts w:hint="eastAsia"/>
        </w:rPr>
        <w:t>五、</w:t>
      </w:r>
      <w:r w:rsidR="002E38B6" w:rsidRPr="00FF21A3">
        <w:rPr>
          <w:rFonts w:hint="eastAsia"/>
        </w:rPr>
        <w:t>落实人才战略，</w:t>
      </w:r>
      <w:r w:rsidR="00F70E76" w:rsidRPr="00FF21A3">
        <w:rPr>
          <w:rFonts w:hint="eastAsia"/>
        </w:rPr>
        <w:t>助</w:t>
      </w:r>
      <w:proofErr w:type="gramStart"/>
      <w:r w:rsidR="00F70E76" w:rsidRPr="00FF21A3">
        <w:rPr>
          <w:rFonts w:hint="eastAsia"/>
        </w:rPr>
        <w:t>推</w:t>
      </w:r>
      <w:r w:rsidRPr="00FF21A3">
        <w:rPr>
          <w:rFonts w:hint="eastAsia"/>
        </w:rPr>
        <w:t>教师</w:t>
      </w:r>
      <w:proofErr w:type="gramEnd"/>
      <w:r w:rsidR="002E38B6" w:rsidRPr="00FF21A3">
        <w:rPr>
          <w:rFonts w:hint="eastAsia"/>
        </w:rPr>
        <w:t>能力持续增强</w:t>
      </w:r>
    </w:p>
    <w:p w14:paraId="0389C2CB" w14:textId="54DFF820" w:rsidR="00500C39" w:rsidRPr="00FF21A3" w:rsidRDefault="00500C39" w:rsidP="008C00BC">
      <w:pPr>
        <w:spacing w:line="600" w:lineRule="exact"/>
        <w:ind w:firstLineChars="200" w:firstLine="643"/>
        <w:rPr>
          <w:rFonts w:ascii="仿宋" w:eastAsia="仿宋" w:hAnsi="仿宋"/>
          <w:sz w:val="32"/>
          <w:szCs w:val="32"/>
        </w:rPr>
      </w:pPr>
      <w:r w:rsidRPr="00FF21A3">
        <w:rPr>
          <w:rFonts w:ascii="仿宋" w:eastAsia="仿宋" w:hAnsi="仿宋" w:hint="eastAsia"/>
          <w:b/>
          <w:bCs/>
          <w:sz w:val="32"/>
          <w:szCs w:val="32"/>
        </w:rPr>
        <w:t>师德师风</w:t>
      </w:r>
      <w:r w:rsidR="008743B4" w:rsidRPr="00FF21A3">
        <w:rPr>
          <w:rFonts w:ascii="仿宋" w:eastAsia="仿宋" w:hAnsi="仿宋" w:hint="eastAsia"/>
          <w:b/>
          <w:bCs/>
          <w:sz w:val="32"/>
          <w:szCs w:val="32"/>
        </w:rPr>
        <w:t>浸润人心</w:t>
      </w:r>
      <w:r w:rsidR="008743B4" w:rsidRPr="00FF21A3">
        <w:rPr>
          <w:rFonts w:ascii="仿宋" w:eastAsia="仿宋" w:hAnsi="仿宋" w:hint="eastAsia"/>
          <w:sz w:val="32"/>
          <w:szCs w:val="32"/>
        </w:rPr>
        <w:t>。</w:t>
      </w:r>
      <w:r w:rsidR="008F189B" w:rsidRPr="00FF21A3">
        <w:rPr>
          <w:rFonts w:ascii="仿宋" w:eastAsia="仿宋" w:hAnsi="仿宋" w:hint="eastAsia"/>
          <w:sz w:val="32"/>
          <w:szCs w:val="32"/>
        </w:rPr>
        <w:t>把师德师风作为评价教师队伍素质的第一标准，在人才引进、职称评审、评优奖励、项目申报等各环节加强思想政治考察和师德师风考评，强化师德师风监督，对师德失</w:t>
      </w:r>
      <w:proofErr w:type="gramStart"/>
      <w:r w:rsidR="008F189B" w:rsidRPr="00FF21A3">
        <w:rPr>
          <w:rFonts w:ascii="仿宋" w:eastAsia="仿宋" w:hAnsi="仿宋" w:hint="eastAsia"/>
          <w:sz w:val="32"/>
          <w:szCs w:val="32"/>
        </w:rPr>
        <w:t>范</w:t>
      </w:r>
      <w:proofErr w:type="gramEnd"/>
      <w:r w:rsidR="008F189B" w:rsidRPr="00FF21A3">
        <w:rPr>
          <w:rFonts w:ascii="仿宋" w:eastAsia="仿宋" w:hAnsi="仿宋" w:hint="eastAsia"/>
          <w:sz w:val="32"/>
          <w:szCs w:val="32"/>
        </w:rPr>
        <w:t>实行“一票否决”。编发《教师师德手册（第三版）》，</w:t>
      </w:r>
      <w:r w:rsidR="007C1509">
        <w:rPr>
          <w:rFonts w:ascii="仿宋" w:eastAsia="仿宋" w:hAnsi="仿宋" w:hint="eastAsia"/>
          <w:sz w:val="32"/>
          <w:szCs w:val="32"/>
        </w:rPr>
        <w:t>开展师德师风教育，</w:t>
      </w:r>
      <w:r w:rsidR="008F189B" w:rsidRPr="00FF21A3">
        <w:rPr>
          <w:rFonts w:ascii="仿宋" w:eastAsia="仿宋" w:hAnsi="仿宋" w:hint="eastAsia"/>
          <w:sz w:val="32"/>
          <w:szCs w:val="32"/>
        </w:rPr>
        <w:t>弘扬师德模范。</w:t>
      </w:r>
    </w:p>
    <w:p w14:paraId="6CB64CFE" w14:textId="1730D4BC" w:rsidR="008F189B" w:rsidRPr="00FF21A3" w:rsidRDefault="008743B4" w:rsidP="008C00BC">
      <w:pPr>
        <w:spacing w:line="600" w:lineRule="exact"/>
        <w:ind w:firstLineChars="200" w:firstLine="643"/>
        <w:rPr>
          <w:rFonts w:ascii="仿宋" w:eastAsia="仿宋" w:hAnsi="仿宋"/>
          <w:sz w:val="32"/>
          <w:szCs w:val="32"/>
        </w:rPr>
      </w:pPr>
      <w:r w:rsidRPr="00FF21A3">
        <w:rPr>
          <w:rFonts w:ascii="仿宋" w:eastAsia="仿宋" w:hAnsi="仿宋" w:hint="eastAsia"/>
          <w:b/>
          <w:bCs/>
          <w:sz w:val="32"/>
          <w:szCs w:val="32"/>
        </w:rPr>
        <w:t>教师发展</w:t>
      </w:r>
      <w:r w:rsidR="00D56D85" w:rsidRPr="00FF21A3">
        <w:rPr>
          <w:rFonts w:ascii="仿宋" w:eastAsia="仿宋" w:hAnsi="仿宋" w:hint="eastAsia"/>
          <w:b/>
          <w:bCs/>
          <w:sz w:val="32"/>
          <w:szCs w:val="32"/>
        </w:rPr>
        <w:t>更</w:t>
      </w:r>
      <w:r w:rsidR="002F0201" w:rsidRPr="00FF21A3">
        <w:rPr>
          <w:rFonts w:ascii="仿宋" w:eastAsia="仿宋" w:hAnsi="仿宋" w:hint="eastAsia"/>
          <w:b/>
          <w:bCs/>
          <w:sz w:val="32"/>
          <w:szCs w:val="32"/>
        </w:rPr>
        <w:t>主动</w:t>
      </w:r>
      <w:r w:rsidRPr="00FF21A3">
        <w:rPr>
          <w:rFonts w:ascii="仿宋" w:eastAsia="仿宋" w:hAnsi="仿宋" w:hint="eastAsia"/>
          <w:sz w:val="32"/>
          <w:szCs w:val="32"/>
        </w:rPr>
        <w:t>。</w:t>
      </w:r>
      <w:r w:rsidR="008F189B" w:rsidRPr="00FF21A3">
        <w:rPr>
          <w:rFonts w:ascii="仿宋" w:eastAsia="仿宋" w:hAnsi="仿宋" w:hint="eastAsia"/>
          <w:sz w:val="32"/>
          <w:szCs w:val="32"/>
        </w:rPr>
        <w:t>修订职称评审办法、绩效工资和突出业绩奖励办法，体现“多劳多得”</w:t>
      </w:r>
      <w:r w:rsidR="00EB5196" w:rsidRPr="00FF21A3">
        <w:rPr>
          <w:rFonts w:ascii="仿宋" w:eastAsia="仿宋" w:hAnsi="仿宋" w:hint="eastAsia"/>
          <w:sz w:val="32"/>
          <w:szCs w:val="32"/>
        </w:rPr>
        <w:t>、</w:t>
      </w:r>
      <w:r w:rsidR="008F189B" w:rsidRPr="00FF21A3">
        <w:rPr>
          <w:rFonts w:ascii="仿宋" w:eastAsia="仿宋" w:hAnsi="仿宋" w:hint="eastAsia"/>
          <w:sz w:val="32"/>
          <w:szCs w:val="32"/>
        </w:rPr>
        <w:t>“优</w:t>
      </w:r>
      <w:proofErr w:type="gramStart"/>
      <w:r w:rsidR="008F189B" w:rsidRPr="00FF21A3">
        <w:rPr>
          <w:rFonts w:ascii="仿宋" w:eastAsia="仿宋" w:hAnsi="仿宋" w:hint="eastAsia"/>
          <w:sz w:val="32"/>
          <w:szCs w:val="32"/>
        </w:rPr>
        <w:t>劳</w:t>
      </w:r>
      <w:proofErr w:type="gramEnd"/>
      <w:r w:rsidR="008F189B" w:rsidRPr="00FF21A3">
        <w:rPr>
          <w:rFonts w:ascii="仿宋" w:eastAsia="仿宋" w:hAnsi="仿宋" w:hint="eastAsia"/>
          <w:sz w:val="32"/>
          <w:szCs w:val="32"/>
        </w:rPr>
        <w:t>优得”</w:t>
      </w:r>
      <w:r w:rsidR="00E3056A" w:rsidRPr="00FF21A3">
        <w:rPr>
          <w:rFonts w:ascii="仿宋" w:eastAsia="仿宋" w:hAnsi="仿宋" w:hint="eastAsia"/>
          <w:sz w:val="32"/>
          <w:szCs w:val="32"/>
        </w:rPr>
        <w:t>。</w:t>
      </w:r>
      <w:r w:rsidR="002F1679" w:rsidRPr="00FF21A3">
        <w:rPr>
          <w:rFonts w:ascii="仿宋" w:eastAsia="仿宋" w:hAnsi="仿宋" w:hint="eastAsia"/>
          <w:sz w:val="32"/>
          <w:szCs w:val="32"/>
        </w:rPr>
        <w:t>《</w:t>
      </w:r>
      <w:r w:rsidR="002F1679" w:rsidRPr="00FF21A3">
        <w:rPr>
          <w:rFonts w:ascii="仿宋" w:eastAsia="仿宋" w:hAnsi="仿宋"/>
          <w:sz w:val="32"/>
          <w:szCs w:val="32"/>
        </w:rPr>
        <w:t>以适合的</w:t>
      </w:r>
      <w:r w:rsidR="002F1679" w:rsidRPr="00FF21A3">
        <w:rPr>
          <w:rFonts w:ascii="仿宋" w:eastAsia="仿宋" w:hAnsi="仿宋"/>
          <w:sz w:val="32"/>
          <w:szCs w:val="32"/>
        </w:rPr>
        <w:lastRenderedPageBreak/>
        <w:t>教育引领教育评价综合改革》获省教育评价改革试点立项。</w:t>
      </w:r>
      <w:r w:rsidRPr="00FF21A3">
        <w:rPr>
          <w:rFonts w:ascii="仿宋" w:eastAsia="仿宋" w:hAnsi="仿宋" w:hint="eastAsia"/>
          <w:sz w:val="32"/>
          <w:szCs w:val="32"/>
        </w:rPr>
        <w:t>“双师”比达</w:t>
      </w:r>
      <w:r w:rsidRPr="00FF21A3">
        <w:rPr>
          <w:rFonts w:ascii="仿宋" w:eastAsia="仿宋" w:hAnsi="仿宋"/>
          <w:sz w:val="32"/>
          <w:szCs w:val="32"/>
        </w:rPr>
        <w:t>85%。</w:t>
      </w:r>
      <w:proofErr w:type="gramStart"/>
      <w:r w:rsidR="008F189B" w:rsidRPr="00FF21A3">
        <w:rPr>
          <w:rFonts w:ascii="仿宋" w:eastAsia="仿宋" w:hAnsi="仿宋" w:hint="eastAsia"/>
          <w:sz w:val="32"/>
          <w:szCs w:val="32"/>
        </w:rPr>
        <w:t>省职业</w:t>
      </w:r>
      <w:proofErr w:type="gramEnd"/>
      <w:r w:rsidR="008F189B" w:rsidRPr="00FF21A3">
        <w:rPr>
          <w:rFonts w:ascii="仿宋" w:eastAsia="仿宋" w:hAnsi="仿宋" w:hint="eastAsia"/>
          <w:sz w:val="32"/>
          <w:szCs w:val="32"/>
        </w:rPr>
        <w:t>院校教学能力比赛获奖</w:t>
      </w:r>
      <w:r w:rsidR="008F189B" w:rsidRPr="00FF21A3">
        <w:rPr>
          <w:rFonts w:ascii="仿宋" w:eastAsia="仿宋" w:hAnsi="仿宋"/>
          <w:sz w:val="32"/>
          <w:szCs w:val="32"/>
        </w:rPr>
        <w:t>8项，新增“江苏省技术能手”5人、江苏省名师1人，“333”高层次人才6人、获省“双创”博士资助2人，</w:t>
      </w:r>
      <w:proofErr w:type="gramStart"/>
      <w:r w:rsidR="008F189B" w:rsidRPr="00FF21A3">
        <w:rPr>
          <w:rFonts w:ascii="仿宋" w:eastAsia="仿宋" w:hAnsi="仿宋"/>
          <w:sz w:val="32"/>
          <w:szCs w:val="32"/>
        </w:rPr>
        <w:t>新增省</w:t>
      </w:r>
      <w:proofErr w:type="gramEnd"/>
      <w:r w:rsidR="008F189B" w:rsidRPr="00FF21A3">
        <w:rPr>
          <w:rFonts w:ascii="仿宋" w:eastAsia="仿宋" w:hAnsi="仿宋"/>
          <w:sz w:val="32"/>
          <w:szCs w:val="32"/>
        </w:rPr>
        <w:t>“双师型”名师工作室1个、省职业教育技艺技能传承创新平台1个。新引进博士6人，博士总数103人，博士化率超过20%。新增技能型教师14人、</w:t>
      </w:r>
      <w:proofErr w:type="gramStart"/>
      <w:r w:rsidR="008F189B" w:rsidRPr="00FF21A3">
        <w:rPr>
          <w:rFonts w:ascii="仿宋" w:eastAsia="仿宋" w:hAnsi="仿宋"/>
          <w:sz w:val="32"/>
          <w:szCs w:val="32"/>
        </w:rPr>
        <w:t>省级产业</w:t>
      </w:r>
      <w:proofErr w:type="gramEnd"/>
      <w:r w:rsidR="008F189B" w:rsidRPr="00FF21A3">
        <w:rPr>
          <w:rFonts w:ascii="仿宋" w:eastAsia="仿宋" w:hAnsi="仿宋"/>
          <w:sz w:val="32"/>
          <w:szCs w:val="32"/>
        </w:rPr>
        <w:t>教授5人。</w:t>
      </w:r>
    </w:p>
    <w:p w14:paraId="2EB44B64" w14:textId="6D523D8F" w:rsidR="009A6023" w:rsidRPr="00FF21A3" w:rsidRDefault="009A6023" w:rsidP="009A6023">
      <w:pPr>
        <w:pStyle w:val="2"/>
      </w:pPr>
      <w:r w:rsidRPr="00FF21A3">
        <w:rPr>
          <w:rFonts w:hint="eastAsia"/>
        </w:rPr>
        <w:t>六、</w:t>
      </w:r>
      <w:r w:rsidR="00F70E76" w:rsidRPr="00FF21A3">
        <w:rPr>
          <w:rFonts w:hint="eastAsia"/>
        </w:rPr>
        <w:t>发扬民主管理，</w:t>
      </w:r>
      <w:r w:rsidR="00CA144F" w:rsidRPr="00FF21A3">
        <w:rPr>
          <w:rFonts w:hint="eastAsia"/>
        </w:rPr>
        <w:t>催化</w:t>
      </w:r>
      <w:r w:rsidRPr="00FF21A3">
        <w:rPr>
          <w:rFonts w:hint="eastAsia"/>
        </w:rPr>
        <w:t>治理</w:t>
      </w:r>
      <w:r w:rsidR="00F70E76" w:rsidRPr="00FF21A3">
        <w:rPr>
          <w:rFonts w:hint="eastAsia"/>
        </w:rPr>
        <w:t>效能</w:t>
      </w:r>
      <w:r w:rsidR="00CA144F" w:rsidRPr="00FF21A3">
        <w:rPr>
          <w:rFonts w:hint="eastAsia"/>
        </w:rPr>
        <w:t>加快释放</w:t>
      </w:r>
    </w:p>
    <w:p w14:paraId="0B0DF80A" w14:textId="23AFB26C" w:rsidR="009A6023" w:rsidRPr="00FF21A3" w:rsidRDefault="009A6023" w:rsidP="00EC313E">
      <w:pPr>
        <w:spacing w:line="600" w:lineRule="exact"/>
        <w:ind w:firstLineChars="200" w:firstLine="643"/>
        <w:rPr>
          <w:rFonts w:ascii="仿宋" w:eastAsia="仿宋" w:hAnsi="仿宋"/>
          <w:sz w:val="32"/>
          <w:szCs w:val="32"/>
        </w:rPr>
      </w:pPr>
      <w:r w:rsidRPr="00FF21A3">
        <w:rPr>
          <w:rFonts w:ascii="仿宋" w:eastAsia="仿宋" w:hAnsi="仿宋" w:hint="eastAsia"/>
          <w:b/>
          <w:bCs/>
          <w:sz w:val="32"/>
          <w:szCs w:val="32"/>
        </w:rPr>
        <w:t>依法治校</w:t>
      </w:r>
      <w:r w:rsidR="00270EB7" w:rsidRPr="00FF21A3">
        <w:rPr>
          <w:rFonts w:ascii="仿宋" w:eastAsia="仿宋" w:hAnsi="仿宋" w:hint="eastAsia"/>
          <w:b/>
          <w:bCs/>
          <w:sz w:val="32"/>
          <w:szCs w:val="32"/>
        </w:rPr>
        <w:t>理念不断加强</w:t>
      </w:r>
      <w:r w:rsidR="00270EB7" w:rsidRPr="00FF21A3">
        <w:rPr>
          <w:rFonts w:ascii="仿宋" w:eastAsia="仿宋" w:hAnsi="仿宋" w:hint="eastAsia"/>
          <w:sz w:val="32"/>
          <w:szCs w:val="32"/>
        </w:rPr>
        <w:t>。</w:t>
      </w:r>
      <w:r w:rsidR="001E177C" w:rsidRPr="00FF21A3">
        <w:rPr>
          <w:rFonts w:ascii="仿宋" w:eastAsia="仿宋" w:hAnsi="仿宋" w:hint="eastAsia"/>
          <w:sz w:val="32"/>
          <w:szCs w:val="32"/>
        </w:rPr>
        <w:t>成立依法治校工作领导小组，</w:t>
      </w:r>
      <w:r w:rsidR="001E177C" w:rsidRPr="00FF21A3">
        <w:rPr>
          <w:rFonts w:ascii="仿宋" w:eastAsia="仿宋" w:hAnsi="仿宋"/>
          <w:sz w:val="32"/>
          <w:szCs w:val="32"/>
        </w:rPr>
        <w:t>完成《章程》修订，全年制定或修订制度49项，有效健全依法治校体制机制和队伍建设。强化重大决策风险评估工作实施，全年累计开展各类风险评估18次。</w:t>
      </w:r>
      <w:r w:rsidR="0080062B" w:rsidRPr="00FF21A3">
        <w:rPr>
          <w:rFonts w:ascii="仿宋" w:eastAsia="仿宋" w:hAnsi="仿宋"/>
          <w:sz w:val="32"/>
          <w:szCs w:val="32"/>
        </w:rPr>
        <w:t>组织教代会代表巡视学生一站式服务大厅、后勤保障等工作。</w:t>
      </w:r>
      <w:r w:rsidR="00EC313E" w:rsidRPr="00FF21A3">
        <w:rPr>
          <w:rFonts w:ascii="仿宋" w:eastAsia="仿宋" w:hAnsi="仿宋" w:hint="eastAsia"/>
          <w:sz w:val="32"/>
          <w:szCs w:val="32"/>
        </w:rPr>
        <w:t>修订学术委员会章程，进一步突出了学术功能</w:t>
      </w:r>
      <w:r w:rsidR="00EC313E" w:rsidRPr="00FF21A3">
        <w:rPr>
          <w:rFonts w:ascii="仿宋" w:eastAsia="仿宋" w:hAnsi="仿宋"/>
          <w:sz w:val="32"/>
          <w:szCs w:val="32"/>
        </w:rPr>
        <w:t>,强调了学术自治。</w:t>
      </w:r>
      <w:r w:rsidR="00457614" w:rsidRPr="00FF21A3">
        <w:rPr>
          <w:rFonts w:ascii="仿宋" w:eastAsia="仿宋" w:hAnsi="仿宋" w:hint="eastAsia"/>
          <w:sz w:val="32"/>
          <w:szCs w:val="32"/>
        </w:rPr>
        <w:t>制定学校学代会代表工作实施方案，畅通学生参与学校监督和管理渠道。</w:t>
      </w:r>
      <w:r w:rsidR="001E177C" w:rsidRPr="00FF21A3">
        <w:rPr>
          <w:rFonts w:ascii="仿宋" w:eastAsia="仿宋" w:hAnsi="仿宋" w:hint="eastAsia"/>
          <w:sz w:val="32"/>
          <w:szCs w:val="32"/>
        </w:rPr>
        <w:t>学校</w:t>
      </w:r>
      <w:r w:rsidR="00D35ED4" w:rsidRPr="00FF21A3">
        <w:rPr>
          <w:rFonts w:ascii="仿宋" w:eastAsia="仿宋" w:hAnsi="仿宋" w:hint="eastAsia"/>
          <w:sz w:val="32"/>
          <w:szCs w:val="32"/>
        </w:rPr>
        <w:t>被评为全国高等职业院校治理体系建设典型院校。</w:t>
      </w:r>
    </w:p>
    <w:p w14:paraId="2309A54F" w14:textId="6334A234" w:rsidR="009A6023" w:rsidRPr="00FF21A3" w:rsidRDefault="009A6023" w:rsidP="008E734D">
      <w:pPr>
        <w:pStyle w:val="2"/>
      </w:pPr>
      <w:r w:rsidRPr="00FF21A3">
        <w:rPr>
          <w:rFonts w:hint="eastAsia"/>
        </w:rPr>
        <w:t>七、</w:t>
      </w:r>
      <w:r w:rsidR="00930F9E" w:rsidRPr="00FF21A3">
        <w:rPr>
          <w:rFonts w:hint="eastAsia"/>
        </w:rPr>
        <w:t>加快改造升级，</w:t>
      </w:r>
      <w:r w:rsidR="00F57A73" w:rsidRPr="00FF21A3">
        <w:rPr>
          <w:rFonts w:hint="eastAsia"/>
        </w:rPr>
        <w:t>保持</w:t>
      </w:r>
      <w:r w:rsidRPr="00FF21A3">
        <w:rPr>
          <w:rFonts w:hint="eastAsia"/>
        </w:rPr>
        <w:t>智慧校园</w:t>
      </w:r>
      <w:r w:rsidR="004A483B" w:rsidRPr="00FF21A3">
        <w:rPr>
          <w:rFonts w:hint="eastAsia"/>
        </w:rPr>
        <w:t>全国</w:t>
      </w:r>
      <w:r w:rsidR="00930F9E" w:rsidRPr="00FF21A3">
        <w:rPr>
          <w:rFonts w:hint="eastAsia"/>
        </w:rPr>
        <w:t>领先</w:t>
      </w:r>
    </w:p>
    <w:p w14:paraId="3889E1A7" w14:textId="60760B75" w:rsidR="00F05604" w:rsidRPr="00FF21A3" w:rsidRDefault="002E5AE6" w:rsidP="00F05604">
      <w:pPr>
        <w:spacing w:line="600" w:lineRule="exact"/>
        <w:ind w:firstLineChars="200" w:firstLine="643"/>
        <w:rPr>
          <w:rFonts w:ascii="仿宋" w:eastAsia="仿宋" w:hAnsi="仿宋"/>
          <w:sz w:val="32"/>
          <w:szCs w:val="32"/>
        </w:rPr>
      </w:pPr>
      <w:r w:rsidRPr="00FF21A3">
        <w:rPr>
          <w:rFonts w:ascii="仿宋" w:eastAsia="仿宋" w:hAnsi="仿宋" w:hint="eastAsia"/>
          <w:b/>
          <w:bCs/>
          <w:sz w:val="32"/>
          <w:szCs w:val="32"/>
        </w:rPr>
        <w:t>数字校园生态更加健康</w:t>
      </w:r>
      <w:r w:rsidRPr="00FF21A3">
        <w:rPr>
          <w:rFonts w:ascii="仿宋" w:eastAsia="仿宋" w:hAnsi="仿宋" w:hint="eastAsia"/>
          <w:sz w:val="32"/>
          <w:szCs w:val="32"/>
        </w:rPr>
        <w:t>。</w:t>
      </w:r>
      <w:r w:rsidR="00F05604" w:rsidRPr="00FF21A3">
        <w:rPr>
          <w:rFonts w:ascii="仿宋" w:eastAsia="仿宋" w:hAnsi="仿宋"/>
          <w:sz w:val="32"/>
          <w:szCs w:val="32"/>
        </w:rPr>
        <w:t>建设智慧互动教室2间，智慧教室54间，</w:t>
      </w:r>
      <w:r w:rsidR="00CF1155" w:rsidRPr="00FF21A3">
        <w:rPr>
          <w:rFonts w:ascii="仿宋" w:eastAsia="仿宋" w:hAnsi="仿宋"/>
          <w:sz w:val="32"/>
          <w:szCs w:val="32"/>
        </w:rPr>
        <w:t>云课堂在线考试系统</w:t>
      </w:r>
      <w:r w:rsidR="00CF1155" w:rsidRPr="00FF21A3">
        <w:rPr>
          <w:rFonts w:ascii="仿宋" w:eastAsia="仿宋" w:hAnsi="仿宋" w:hint="eastAsia"/>
          <w:sz w:val="32"/>
          <w:szCs w:val="32"/>
        </w:rPr>
        <w:t>、</w:t>
      </w:r>
      <w:r w:rsidR="00CF1155" w:rsidRPr="00FF21A3">
        <w:rPr>
          <w:rFonts w:ascii="仿宋" w:eastAsia="仿宋" w:hAnsi="仿宋"/>
          <w:sz w:val="32"/>
          <w:szCs w:val="32"/>
        </w:rPr>
        <w:t>视频</w:t>
      </w:r>
      <w:proofErr w:type="gramStart"/>
      <w:r w:rsidR="00CF1155" w:rsidRPr="00FF21A3">
        <w:rPr>
          <w:rFonts w:ascii="仿宋" w:eastAsia="仿宋" w:hAnsi="仿宋"/>
          <w:sz w:val="32"/>
          <w:szCs w:val="32"/>
        </w:rPr>
        <w:t>云服务</w:t>
      </w:r>
      <w:proofErr w:type="gramEnd"/>
      <w:r w:rsidR="00F05604" w:rsidRPr="00FF21A3">
        <w:rPr>
          <w:rFonts w:ascii="仿宋" w:eastAsia="仿宋" w:hAnsi="仿宋"/>
          <w:sz w:val="32"/>
          <w:szCs w:val="32"/>
        </w:rPr>
        <w:t>全面升级，</w:t>
      </w:r>
      <w:r w:rsidR="00CF1155" w:rsidRPr="00FF21A3">
        <w:rPr>
          <w:rFonts w:ascii="仿宋" w:eastAsia="仿宋" w:hAnsi="仿宋"/>
          <w:sz w:val="32"/>
          <w:szCs w:val="32"/>
        </w:rPr>
        <w:t>提升教学体验。</w:t>
      </w:r>
      <w:r w:rsidR="00F05604" w:rsidRPr="00FF21A3">
        <w:rPr>
          <w:rFonts w:ascii="仿宋" w:eastAsia="仿宋" w:hAnsi="仿宋"/>
          <w:sz w:val="32"/>
          <w:szCs w:val="32"/>
        </w:rPr>
        <w:t>推进实验</w:t>
      </w:r>
      <w:proofErr w:type="gramStart"/>
      <w:r w:rsidR="00F05604" w:rsidRPr="00FF21A3">
        <w:rPr>
          <w:rFonts w:ascii="仿宋" w:eastAsia="仿宋" w:hAnsi="仿宋"/>
          <w:sz w:val="32"/>
          <w:szCs w:val="32"/>
        </w:rPr>
        <w:t>实训云平台</w:t>
      </w:r>
      <w:proofErr w:type="gramEnd"/>
      <w:r w:rsidR="00F05604" w:rsidRPr="00FF21A3">
        <w:rPr>
          <w:rFonts w:ascii="仿宋" w:eastAsia="仿宋" w:hAnsi="仿宋"/>
          <w:sz w:val="32"/>
          <w:szCs w:val="32"/>
        </w:rPr>
        <w:t>、产教融合云平台、数据治理驾驶舱、</w:t>
      </w:r>
      <w:r w:rsidR="00CF1155" w:rsidRPr="00FF21A3">
        <w:rPr>
          <w:rFonts w:ascii="仿宋" w:eastAsia="仿宋" w:hAnsi="仿宋" w:hint="eastAsia"/>
          <w:sz w:val="32"/>
          <w:szCs w:val="32"/>
        </w:rPr>
        <w:t>“</w:t>
      </w:r>
      <w:r w:rsidR="00F05604" w:rsidRPr="00FF21A3">
        <w:rPr>
          <w:rFonts w:ascii="仿宋" w:eastAsia="仿宋" w:hAnsi="仿宋"/>
          <w:sz w:val="32"/>
          <w:szCs w:val="32"/>
        </w:rPr>
        <w:t>5G+化工</w:t>
      </w:r>
      <w:r w:rsidR="00CF1155" w:rsidRPr="00FF21A3">
        <w:rPr>
          <w:rFonts w:ascii="仿宋" w:eastAsia="仿宋" w:hAnsi="仿宋" w:hint="eastAsia"/>
          <w:sz w:val="32"/>
          <w:szCs w:val="32"/>
        </w:rPr>
        <w:t>”</w:t>
      </w:r>
      <w:r w:rsidR="00F05604" w:rsidRPr="00FF21A3">
        <w:rPr>
          <w:rFonts w:ascii="仿宋" w:eastAsia="仿宋" w:hAnsi="仿宋"/>
          <w:sz w:val="32"/>
          <w:szCs w:val="32"/>
        </w:rPr>
        <w:t>教学实验室建设</w:t>
      </w:r>
      <w:r w:rsidR="00F05604" w:rsidRPr="00FF21A3">
        <w:rPr>
          <w:rFonts w:ascii="仿宋" w:eastAsia="仿宋" w:hAnsi="仿宋" w:hint="eastAsia"/>
          <w:sz w:val="32"/>
          <w:szCs w:val="32"/>
        </w:rPr>
        <w:t>。入选教育部职业院校数字化校园建设试点院校，智慧校园建设解决方案对外</w:t>
      </w:r>
      <w:r w:rsidR="004E3B49" w:rsidRPr="00FF21A3">
        <w:rPr>
          <w:rFonts w:ascii="仿宋" w:eastAsia="仿宋" w:hAnsi="仿宋" w:hint="eastAsia"/>
          <w:sz w:val="32"/>
          <w:szCs w:val="32"/>
        </w:rPr>
        <w:t>服务</w:t>
      </w:r>
      <w:r w:rsidR="00F80F0D" w:rsidRPr="00FF21A3">
        <w:rPr>
          <w:rFonts w:ascii="仿宋" w:eastAsia="仿宋" w:hAnsi="仿宋" w:hint="eastAsia"/>
          <w:sz w:val="32"/>
          <w:szCs w:val="32"/>
        </w:rPr>
        <w:t>2所学校</w:t>
      </w:r>
      <w:r w:rsidR="00F05604" w:rsidRPr="00FF21A3">
        <w:rPr>
          <w:rFonts w:ascii="仿宋" w:eastAsia="仿宋" w:hAnsi="仿宋"/>
          <w:sz w:val="32"/>
          <w:szCs w:val="32"/>
        </w:rPr>
        <w:t>。</w:t>
      </w:r>
    </w:p>
    <w:p w14:paraId="708B0223" w14:textId="220F1AF5" w:rsidR="009A6023" w:rsidRPr="00FF21A3" w:rsidRDefault="009A6023" w:rsidP="008E734D">
      <w:pPr>
        <w:pStyle w:val="2"/>
      </w:pPr>
      <w:r w:rsidRPr="00FF21A3">
        <w:rPr>
          <w:rFonts w:hint="eastAsia"/>
        </w:rPr>
        <w:lastRenderedPageBreak/>
        <w:t>八、</w:t>
      </w:r>
      <w:r w:rsidR="00610606" w:rsidRPr="00FF21A3">
        <w:rPr>
          <w:rFonts w:hint="eastAsia"/>
        </w:rPr>
        <w:t>改善优化环境，</w:t>
      </w:r>
      <w:r w:rsidR="0015085E" w:rsidRPr="00FF21A3">
        <w:rPr>
          <w:rFonts w:hint="eastAsia"/>
        </w:rPr>
        <w:t>打造</w:t>
      </w:r>
      <w:r w:rsidR="00610606" w:rsidRPr="00FF21A3">
        <w:rPr>
          <w:rFonts w:hint="eastAsia"/>
        </w:rPr>
        <w:t>校园文化新标签</w:t>
      </w:r>
    </w:p>
    <w:p w14:paraId="2A2EE921" w14:textId="42CD0AFE" w:rsidR="00610606" w:rsidRPr="00FF21A3" w:rsidRDefault="002E5AE6" w:rsidP="004E3185">
      <w:pPr>
        <w:spacing w:line="600" w:lineRule="exact"/>
        <w:ind w:firstLineChars="200" w:firstLine="643"/>
        <w:rPr>
          <w:rFonts w:ascii="仿宋" w:eastAsia="仿宋" w:hAnsi="仿宋"/>
          <w:sz w:val="32"/>
          <w:szCs w:val="32"/>
        </w:rPr>
      </w:pPr>
      <w:r w:rsidRPr="00FF21A3">
        <w:rPr>
          <w:rFonts w:ascii="仿宋" w:eastAsia="仿宋" w:hAnsi="仿宋" w:hint="eastAsia"/>
          <w:b/>
          <w:bCs/>
          <w:sz w:val="32"/>
          <w:szCs w:val="32"/>
        </w:rPr>
        <w:t>校园</w:t>
      </w:r>
      <w:r w:rsidR="00D35ED4" w:rsidRPr="00FF21A3">
        <w:rPr>
          <w:rFonts w:ascii="仿宋" w:eastAsia="仿宋" w:hAnsi="仿宋" w:hint="eastAsia"/>
          <w:b/>
          <w:bCs/>
          <w:sz w:val="32"/>
          <w:szCs w:val="32"/>
        </w:rPr>
        <w:t>环境更加舒适</w:t>
      </w:r>
      <w:r w:rsidRPr="00FF21A3">
        <w:rPr>
          <w:rFonts w:ascii="仿宋" w:eastAsia="仿宋" w:hAnsi="仿宋" w:hint="eastAsia"/>
          <w:sz w:val="32"/>
          <w:szCs w:val="32"/>
        </w:rPr>
        <w:t>。</w:t>
      </w:r>
      <w:r w:rsidR="002C4818" w:rsidRPr="00FF21A3">
        <w:rPr>
          <w:rFonts w:ascii="仿宋" w:eastAsia="仿宋" w:hAnsi="仿宋" w:hint="eastAsia"/>
          <w:sz w:val="32"/>
          <w:szCs w:val="32"/>
        </w:rPr>
        <w:t>推进校园总体规划方案修编工作，合理利用校内空间。</w:t>
      </w:r>
      <w:r w:rsidR="0003691F" w:rsidRPr="00FF21A3">
        <w:rPr>
          <w:rFonts w:ascii="仿宋" w:eastAsia="仿宋" w:hAnsi="仿宋" w:hint="eastAsia"/>
          <w:sz w:val="32"/>
          <w:szCs w:val="32"/>
        </w:rPr>
        <w:t>完善党建园、奠基广场等项目，</w:t>
      </w:r>
      <w:r w:rsidR="002C4818" w:rsidRPr="00FF21A3">
        <w:rPr>
          <w:rFonts w:ascii="仿宋" w:eastAsia="仿宋" w:hAnsi="仿宋" w:hint="eastAsia"/>
          <w:sz w:val="32"/>
          <w:szCs w:val="32"/>
        </w:rPr>
        <w:t>改造宿舍吊顶、</w:t>
      </w:r>
      <w:proofErr w:type="gramStart"/>
      <w:r w:rsidR="002C4818" w:rsidRPr="00FF21A3">
        <w:rPr>
          <w:rFonts w:ascii="仿宋" w:eastAsia="仿宋" w:hAnsi="仿宋" w:hint="eastAsia"/>
          <w:sz w:val="32"/>
          <w:szCs w:val="32"/>
        </w:rPr>
        <w:t>微反应</w:t>
      </w:r>
      <w:proofErr w:type="gramEnd"/>
      <w:r w:rsidR="002C4818" w:rsidRPr="00FF21A3">
        <w:rPr>
          <w:rFonts w:ascii="仿宋" w:eastAsia="仿宋" w:hAnsi="仿宋" w:hint="eastAsia"/>
          <w:sz w:val="32"/>
          <w:szCs w:val="32"/>
        </w:rPr>
        <w:t>技术实训室等工程</w:t>
      </w:r>
      <w:r w:rsidR="00AA2CC6" w:rsidRPr="00FF21A3">
        <w:rPr>
          <w:rFonts w:ascii="仿宋" w:eastAsia="仿宋" w:hAnsi="仿宋" w:hint="eastAsia"/>
          <w:sz w:val="32"/>
          <w:szCs w:val="32"/>
        </w:rPr>
        <w:t>35项</w:t>
      </w:r>
      <w:r w:rsidR="002C4818" w:rsidRPr="00FF21A3">
        <w:rPr>
          <w:rFonts w:ascii="仿宋" w:eastAsia="仿宋" w:hAnsi="仿宋" w:hint="eastAsia"/>
          <w:sz w:val="32"/>
          <w:szCs w:val="32"/>
        </w:rPr>
        <w:t>，</w:t>
      </w:r>
      <w:r w:rsidR="004E3185" w:rsidRPr="00FF21A3">
        <w:rPr>
          <w:rFonts w:ascii="仿宋" w:eastAsia="仿宋" w:hAnsi="仿宋" w:hint="eastAsia"/>
          <w:sz w:val="32"/>
          <w:szCs w:val="32"/>
        </w:rPr>
        <w:t>改善师生教学生活环境。</w:t>
      </w:r>
      <w:r w:rsidR="00D35ED4" w:rsidRPr="00FF21A3">
        <w:rPr>
          <w:rFonts w:ascii="仿宋" w:eastAsia="仿宋" w:hAnsi="仿宋" w:hint="eastAsia"/>
          <w:sz w:val="32"/>
          <w:szCs w:val="32"/>
        </w:rPr>
        <w:t>开展节能系列活动，</w:t>
      </w:r>
      <w:r w:rsidRPr="00FF21A3">
        <w:rPr>
          <w:rFonts w:ascii="仿宋" w:eastAsia="仿宋" w:hAnsi="仿宋" w:hint="eastAsia"/>
          <w:sz w:val="32"/>
          <w:szCs w:val="32"/>
        </w:rPr>
        <w:t>学校荣获水利部节水型高校、江苏省绿色学校</w:t>
      </w:r>
      <w:r w:rsidR="001E177C" w:rsidRPr="00FF21A3">
        <w:rPr>
          <w:rFonts w:ascii="仿宋" w:eastAsia="仿宋" w:hAnsi="仿宋" w:hint="eastAsia"/>
          <w:sz w:val="32"/>
          <w:szCs w:val="32"/>
        </w:rPr>
        <w:t>、</w:t>
      </w:r>
      <w:r w:rsidR="001E177C" w:rsidRPr="00FF21A3">
        <w:rPr>
          <w:rFonts w:ascii="仿宋" w:eastAsia="仿宋" w:hAnsi="仿宋"/>
          <w:sz w:val="32"/>
          <w:szCs w:val="32"/>
        </w:rPr>
        <w:t>江苏省公共机构节能低碳示范单位</w:t>
      </w:r>
      <w:r w:rsidRPr="00FF21A3">
        <w:rPr>
          <w:rFonts w:ascii="仿宋" w:eastAsia="仿宋" w:hAnsi="仿宋" w:hint="eastAsia"/>
          <w:sz w:val="32"/>
          <w:szCs w:val="32"/>
        </w:rPr>
        <w:t>等称</w:t>
      </w:r>
      <w:r w:rsidR="004E3185" w:rsidRPr="00FF21A3">
        <w:rPr>
          <w:rFonts w:ascii="仿宋" w:eastAsia="仿宋" w:hAnsi="仿宋" w:hint="eastAsia"/>
          <w:sz w:val="32"/>
          <w:szCs w:val="32"/>
        </w:rPr>
        <w:t>，现代建筑技术馆项目获评江苏绿色建筑创新示范工程。</w:t>
      </w:r>
    </w:p>
    <w:p w14:paraId="39CA7381" w14:textId="22FAB885" w:rsidR="00764C9E" w:rsidRPr="00FF21A3" w:rsidRDefault="00430A8E" w:rsidP="008C00BC">
      <w:pPr>
        <w:spacing w:line="600" w:lineRule="exact"/>
        <w:ind w:firstLineChars="200" w:firstLine="643"/>
        <w:rPr>
          <w:rFonts w:ascii="仿宋" w:eastAsia="仿宋" w:hAnsi="仿宋"/>
          <w:sz w:val="32"/>
          <w:szCs w:val="32"/>
        </w:rPr>
      </w:pPr>
      <w:r w:rsidRPr="00FF21A3">
        <w:rPr>
          <w:rFonts w:ascii="仿宋" w:eastAsia="仿宋" w:hAnsi="仿宋" w:hint="eastAsia"/>
          <w:b/>
          <w:bCs/>
          <w:sz w:val="32"/>
          <w:szCs w:val="32"/>
        </w:rPr>
        <w:t>校园文化</w:t>
      </w:r>
      <w:r w:rsidR="00BC1F99" w:rsidRPr="00FF21A3">
        <w:rPr>
          <w:rFonts w:ascii="仿宋" w:eastAsia="仿宋" w:hAnsi="仿宋" w:hint="eastAsia"/>
          <w:b/>
          <w:bCs/>
          <w:sz w:val="32"/>
          <w:szCs w:val="32"/>
        </w:rPr>
        <w:t>精彩纷呈</w:t>
      </w:r>
      <w:r w:rsidRPr="00FF21A3">
        <w:rPr>
          <w:rFonts w:ascii="仿宋" w:eastAsia="仿宋" w:hAnsi="仿宋" w:hint="eastAsia"/>
          <w:sz w:val="32"/>
          <w:szCs w:val="32"/>
        </w:rPr>
        <w:t>。</w:t>
      </w:r>
      <w:r w:rsidR="00EA16FC" w:rsidRPr="00FF21A3">
        <w:rPr>
          <w:rFonts w:ascii="仿宋" w:eastAsia="仿宋" w:hAnsi="仿宋" w:hint="eastAsia"/>
          <w:sz w:val="32"/>
          <w:szCs w:val="32"/>
        </w:rPr>
        <w:t>将</w:t>
      </w:r>
      <w:r w:rsidR="00764C9E" w:rsidRPr="00FF21A3">
        <w:rPr>
          <w:rFonts w:ascii="仿宋" w:eastAsia="仿宋" w:hAnsi="仿宋" w:hint="eastAsia"/>
          <w:sz w:val="32"/>
          <w:szCs w:val="32"/>
        </w:rPr>
        <w:t>建党精神、工匠精神、</w:t>
      </w:r>
      <w:bookmarkStart w:id="0" w:name="_Hlk129182782"/>
      <w:r w:rsidR="006A5A4C" w:rsidRPr="00FF21A3">
        <w:rPr>
          <w:rFonts w:ascii="仿宋" w:eastAsia="仿宋" w:hAnsi="仿宋" w:hint="eastAsia"/>
          <w:sz w:val="32"/>
          <w:szCs w:val="32"/>
        </w:rPr>
        <w:t>博爱精神</w:t>
      </w:r>
      <w:bookmarkEnd w:id="0"/>
      <w:r w:rsidR="006A5A4C" w:rsidRPr="00FF21A3">
        <w:rPr>
          <w:rFonts w:ascii="仿宋" w:eastAsia="仿宋" w:hAnsi="仿宋" w:hint="eastAsia"/>
          <w:sz w:val="32"/>
          <w:szCs w:val="32"/>
        </w:rPr>
        <w:t>、</w:t>
      </w:r>
      <w:r w:rsidR="00764C9E" w:rsidRPr="00FF21A3">
        <w:rPr>
          <w:rFonts w:ascii="仿宋" w:eastAsia="仿宋" w:hAnsi="仿宋" w:hint="eastAsia"/>
          <w:sz w:val="32"/>
          <w:szCs w:val="32"/>
        </w:rPr>
        <w:t>体育精神</w:t>
      </w:r>
      <w:r w:rsidR="00EA16FC" w:rsidRPr="00FF21A3">
        <w:rPr>
          <w:rFonts w:ascii="仿宋" w:eastAsia="仿宋" w:hAnsi="仿宋" w:hint="eastAsia"/>
          <w:sz w:val="32"/>
          <w:szCs w:val="32"/>
        </w:rPr>
        <w:t>融入校园文化</w:t>
      </w:r>
      <w:r w:rsidR="00764C9E" w:rsidRPr="00FF21A3">
        <w:rPr>
          <w:rFonts w:ascii="仿宋" w:eastAsia="仿宋" w:hAnsi="仿宋" w:hint="eastAsia"/>
          <w:sz w:val="32"/>
          <w:szCs w:val="32"/>
        </w:rPr>
        <w:t>，丰富</w:t>
      </w:r>
      <w:r w:rsidR="006A5A4C" w:rsidRPr="00FF21A3">
        <w:rPr>
          <w:rFonts w:ascii="仿宋" w:eastAsia="仿宋" w:hAnsi="仿宋" w:hint="eastAsia"/>
          <w:sz w:val="32"/>
          <w:szCs w:val="32"/>
        </w:rPr>
        <w:t>师生</w:t>
      </w:r>
      <w:r w:rsidR="00764C9E" w:rsidRPr="00FF21A3">
        <w:rPr>
          <w:rFonts w:ascii="仿宋" w:eastAsia="仿宋" w:hAnsi="仿宋" w:hint="eastAsia"/>
          <w:sz w:val="32"/>
          <w:szCs w:val="32"/>
        </w:rPr>
        <w:t>的</w:t>
      </w:r>
      <w:r w:rsidR="00BC1F99" w:rsidRPr="00FF21A3">
        <w:rPr>
          <w:rFonts w:ascii="仿宋" w:eastAsia="仿宋" w:hAnsi="仿宋" w:hint="eastAsia"/>
          <w:sz w:val="32"/>
          <w:szCs w:val="32"/>
        </w:rPr>
        <w:t>精神</w:t>
      </w:r>
      <w:r w:rsidR="00764C9E" w:rsidRPr="00FF21A3">
        <w:rPr>
          <w:rFonts w:ascii="仿宋" w:eastAsia="仿宋" w:hAnsi="仿宋" w:hint="eastAsia"/>
          <w:sz w:val="32"/>
          <w:szCs w:val="32"/>
        </w:rPr>
        <w:t>生活。</w:t>
      </w:r>
      <w:r w:rsidRPr="00FF21A3">
        <w:rPr>
          <w:rFonts w:ascii="仿宋" w:eastAsia="仿宋" w:hAnsi="仿宋" w:hint="eastAsia"/>
          <w:sz w:val="32"/>
          <w:szCs w:val="32"/>
        </w:rPr>
        <w:t>开展“博爱青春”行动，学习强国、交汇点新闻等媒体宣传报道</w:t>
      </w:r>
      <w:r w:rsidRPr="00FF21A3">
        <w:rPr>
          <w:rFonts w:ascii="仿宋" w:eastAsia="仿宋" w:hAnsi="仿宋"/>
          <w:sz w:val="32"/>
          <w:szCs w:val="32"/>
        </w:rPr>
        <w:t>10余次</w:t>
      </w:r>
      <w:r w:rsidR="00764C9E" w:rsidRPr="00FF21A3">
        <w:rPr>
          <w:rFonts w:ascii="仿宋" w:eastAsia="仿宋" w:hAnsi="仿宋" w:hint="eastAsia"/>
          <w:sz w:val="32"/>
          <w:szCs w:val="32"/>
        </w:rPr>
        <w:t>，</w:t>
      </w:r>
      <w:r w:rsidRPr="00FF21A3">
        <w:rPr>
          <w:rFonts w:ascii="仿宋" w:eastAsia="仿宋" w:hAnsi="仿宋"/>
          <w:sz w:val="32"/>
          <w:szCs w:val="32"/>
        </w:rPr>
        <w:t>获评全国红十字模范单位</w:t>
      </w:r>
      <w:r w:rsidR="00BC1F99" w:rsidRPr="00FF21A3">
        <w:rPr>
          <w:rFonts w:ascii="仿宋" w:eastAsia="仿宋" w:hAnsi="仿宋" w:hint="eastAsia"/>
          <w:sz w:val="32"/>
          <w:szCs w:val="32"/>
        </w:rPr>
        <w:t>，</w:t>
      </w:r>
      <w:r w:rsidR="00764C9E" w:rsidRPr="00FF21A3">
        <w:rPr>
          <w:rFonts w:ascii="仿宋" w:eastAsia="仿宋" w:hAnsi="仿宋" w:hint="eastAsia"/>
          <w:sz w:val="32"/>
          <w:szCs w:val="32"/>
        </w:rPr>
        <w:t>1名教师</w:t>
      </w:r>
      <w:r w:rsidRPr="00FF21A3">
        <w:rPr>
          <w:rFonts w:ascii="仿宋" w:eastAsia="仿宋" w:hAnsi="仿宋"/>
          <w:sz w:val="32"/>
          <w:szCs w:val="32"/>
        </w:rPr>
        <w:t>获得“全国红十字志愿服务先进典型”称号</w:t>
      </w:r>
      <w:r w:rsidR="003F6311" w:rsidRPr="00FF21A3">
        <w:rPr>
          <w:rFonts w:ascii="仿宋" w:eastAsia="仿宋" w:hAnsi="仿宋" w:hint="eastAsia"/>
          <w:sz w:val="32"/>
          <w:szCs w:val="32"/>
        </w:rPr>
        <w:t>。</w:t>
      </w:r>
      <w:r w:rsidR="006A5A4C" w:rsidRPr="00FF21A3">
        <w:rPr>
          <w:rFonts w:ascii="仿宋" w:eastAsia="仿宋" w:hAnsi="仿宋" w:hint="eastAsia"/>
          <w:sz w:val="32"/>
          <w:szCs w:val="32"/>
        </w:rPr>
        <w:t>江苏省第二十届运动会</w:t>
      </w:r>
      <w:r w:rsidR="0003691F" w:rsidRPr="00FF21A3">
        <w:rPr>
          <w:rFonts w:ascii="仿宋" w:eastAsia="仿宋" w:hAnsi="仿宋" w:hint="eastAsia"/>
          <w:sz w:val="32"/>
          <w:szCs w:val="32"/>
        </w:rPr>
        <w:t>获</w:t>
      </w:r>
      <w:r w:rsidR="006A5A4C" w:rsidRPr="00FF21A3">
        <w:rPr>
          <w:rFonts w:ascii="仿宋" w:eastAsia="仿宋" w:hAnsi="仿宋"/>
          <w:sz w:val="32"/>
          <w:szCs w:val="32"/>
        </w:rPr>
        <w:t>冠军</w:t>
      </w:r>
      <w:r w:rsidR="0003691F" w:rsidRPr="00FF21A3">
        <w:rPr>
          <w:rFonts w:ascii="仿宋" w:eastAsia="仿宋" w:hAnsi="仿宋"/>
          <w:sz w:val="32"/>
          <w:szCs w:val="32"/>
        </w:rPr>
        <w:t>6</w:t>
      </w:r>
      <w:r w:rsidR="0003691F" w:rsidRPr="00FF21A3">
        <w:rPr>
          <w:rFonts w:ascii="仿宋" w:eastAsia="仿宋" w:hAnsi="仿宋" w:hint="eastAsia"/>
          <w:sz w:val="32"/>
          <w:szCs w:val="32"/>
        </w:rPr>
        <w:t>个</w:t>
      </w:r>
      <w:r w:rsidR="006A5A4C" w:rsidRPr="00FF21A3">
        <w:rPr>
          <w:rFonts w:ascii="仿宋" w:eastAsia="仿宋" w:hAnsi="仿宋"/>
          <w:sz w:val="32"/>
          <w:szCs w:val="32"/>
        </w:rPr>
        <w:t>；其他省级体育赛事获奖9个，获评江苏省群众体育先进单位</w:t>
      </w:r>
      <w:r w:rsidR="006A5A4C" w:rsidRPr="00FF21A3">
        <w:rPr>
          <w:rFonts w:ascii="仿宋" w:eastAsia="仿宋" w:hAnsi="仿宋" w:hint="eastAsia"/>
          <w:sz w:val="32"/>
          <w:szCs w:val="32"/>
        </w:rPr>
        <w:t>，</w:t>
      </w:r>
      <w:r w:rsidR="00764C9E" w:rsidRPr="00FF21A3">
        <w:rPr>
          <w:rFonts w:ascii="仿宋" w:eastAsia="仿宋" w:hAnsi="仿宋"/>
          <w:sz w:val="32"/>
          <w:szCs w:val="32"/>
        </w:rPr>
        <w:t>入选江苏省中华优秀传统文化传承基地（龙舟）建设单位，获省文明校园</w:t>
      </w:r>
      <w:r w:rsidR="00EA16FC" w:rsidRPr="00FF21A3">
        <w:rPr>
          <w:rFonts w:ascii="仿宋" w:eastAsia="仿宋" w:hAnsi="仿宋" w:hint="eastAsia"/>
          <w:sz w:val="32"/>
          <w:szCs w:val="32"/>
        </w:rPr>
        <w:t>称号。</w:t>
      </w:r>
    </w:p>
    <w:p w14:paraId="7DD1696A" w14:textId="128530B3" w:rsidR="009A6023" w:rsidRPr="00FF21A3" w:rsidRDefault="009A6023" w:rsidP="008E734D">
      <w:pPr>
        <w:pStyle w:val="2"/>
      </w:pPr>
      <w:r w:rsidRPr="00FF21A3">
        <w:rPr>
          <w:rFonts w:hint="eastAsia"/>
        </w:rPr>
        <w:t>九、</w:t>
      </w:r>
      <w:r w:rsidR="00610606" w:rsidRPr="00FF21A3">
        <w:rPr>
          <w:rFonts w:hint="eastAsia"/>
        </w:rPr>
        <w:t>落实精准</w:t>
      </w:r>
      <w:r w:rsidRPr="00FF21A3">
        <w:rPr>
          <w:rFonts w:hint="eastAsia"/>
        </w:rPr>
        <w:t>防控</w:t>
      </w:r>
      <w:r w:rsidR="00930F9E" w:rsidRPr="00FF21A3">
        <w:rPr>
          <w:rFonts w:hint="eastAsia"/>
        </w:rPr>
        <w:t>，保障校园安全可知可感</w:t>
      </w:r>
    </w:p>
    <w:p w14:paraId="61D37833" w14:textId="1AF51DB0" w:rsidR="00F26AD2" w:rsidRPr="00FF21A3" w:rsidRDefault="00714933" w:rsidP="008C00BC">
      <w:pPr>
        <w:spacing w:line="600" w:lineRule="exact"/>
        <w:ind w:firstLineChars="200" w:firstLine="643"/>
        <w:rPr>
          <w:rFonts w:ascii="仿宋" w:eastAsia="仿宋" w:hAnsi="仿宋"/>
          <w:sz w:val="32"/>
          <w:szCs w:val="32"/>
        </w:rPr>
      </w:pPr>
      <w:r w:rsidRPr="00FF21A3">
        <w:rPr>
          <w:rFonts w:ascii="仿宋" w:eastAsia="仿宋" w:hAnsi="仿宋" w:hint="eastAsia"/>
          <w:b/>
          <w:bCs/>
          <w:sz w:val="32"/>
          <w:szCs w:val="32"/>
        </w:rPr>
        <w:t>师生安全感更足</w:t>
      </w:r>
      <w:r w:rsidRPr="00FF21A3">
        <w:rPr>
          <w:rFonts w:ascii="仿宋" w:eastAsia="仿宋" w:hAnsi="仿宋" w:hint="eastAsia"/>
          <w:sz w:val="32"/>
          <w:szCs w:val="32"/>
        </w:rPr>
        <w:t>。在疫情反复多变的形势下，全体师生党员同舟共济，</w:t>
      </w:r>
      <w:r w:rsidR="00815BCE" w:rsidRPr="00FF21A3">
        <w:rPr>
          <w:rFonts w:ascii="仿宋" w:eastAsia="仿宋" w:hAnsi="仿宋" w:hint="eastAsia"/>
          <w:sz w:val="32"/>
          <w:szCs w:val="32"/>
        </w:rPr>
        <w:t>保障</w:t>
      </w:r>
      <w:r w:rsidRPr="00FF21A3">
        <w:rPr>
          <w:rFonts w:ascii="仿宋" w:eastAsia="仿宋" w:hAnsi="仿宋"/>
          <w:sz w:val="32"/>
          <w:szCs w:val="32"/>
        </w:rPr>
        <w:t>1万余人安全有序复岗复课。召开疫情防控工作会议23次，现场办公会30余次，因势利导调整防控方案</w:t>
      </w:r>
      <w:r w:rsidRPr="00FF21A3">
        <w:rPr>
          <w:rFonts w:ascii="仿宋" w:eastAsia="仿宋" w:hAnsi="仿宋" w:hint="eastAsia"/>
          <w:sz w:val="32"/>
          <w:szCs w:val="32"/>
        </w:rPr>
        <w:t>，发布通告</w:t>
      </w:r>
      <w:r w:rsidRPr="00FF21A3">
        <w:rPr>
          <w:rFonts w:ascii="仿宋" w:eastAsia="仿宋" w:hAnsi="仿宋"/>
          <w:sz w:val="32"/>
          <w:szCs w:val="32"/>
        </w:rPr>
        <w:t>18次</w:t>
      </w:r>
      <w:r w:rsidRPr="00FF21A3">
        <w:rPr>
          <w:rFonts w:ascii="仿宋" w:eastAsia="仿宋" w:hAnsi="仿宋" w:hint="eastAsia"/>
          <w:sz w:val="32"/>
          <w:szCs w:val="32"/>
        </w:rPr>
        <w:t>，出台突发新冠疫情应急处置预案实施细则等</w:t>
      </w:r>
      <w:r w:rsidRPr="00FF21A3">
        <w:rPr>
          <w:rFonts w:ascii="仿宋" w:eastAsia="仿宋" w:hAnsi="仿宋"/>
          <w:sz w:val="32"/>
          <w:szCs w:val="32"/>
        </w:rPr>
        <w:t>10余项，组织师生志愿者服务核酸检测，领导干部带头深入师生</w:t>
      </w:r>
      <w:proofErr w:type="gramStart"/>
      <w:r w:rsidRPr="00FF21A3">
        <w:rPr>
          <w:rFonts w:ascii="仿宋" w:eastAsia="仿宋" w:hAnsi="仿宋"/>
          <w:sz w:val="32"/>
          <w:szCs w:val="32"/>
        </w:rPr>
        <w:t>纾</w:t>
      </w:r>
      <w:proofErr w:type="gramEnd"/>
      <w:r w:rsidRPr="00FF21A3">
        <w:rPr>
          <w:rFonts w:ascii="仿宋" w:eastAsia="仿宋" w:hAnsi="仿宋"/>
          <w:sz w:val="32"/>
          <w:szCs w:val="32"/>
        </w:rPr>
        <w:t>困解难</w:t>
      </w:r>
      <w:r w:rsidR="00F259E4" w:rsidRPr="00FF21A3">
        <w:rPr>
          <w:rFonts w:ascii="仿宋" w:eastAsia="仿宋" w:hAnsi="仿宋" w:hint="eastAsia"/>
          <w:sz w:val="32"/>
          <w:szCs w:val="32"/>
        </w:rPr>
        <w:t>，稳定了发展大势</w:t>
      </w:r>
      <w:r w:rsidR="00F26AD2" w:rsidRPr="00FF21A3">
        <w:rPr>
          <w:rFonts w:ascii="仿宋" w:eastAsia="仿宋" w:hAnsi="仿宋" w:hint="eastAsia"/>
          <w:sz w:val="32"/>
          <w:szCs w:val="32"/>
        </w:rPr>
        <w:t>。成立安全工作领导小组，</w:t>
      </w:r>
      <w:r w:rsidR="00F26AD2" w:rsidRPr="00FF21A3">
        <w:rPr>
          <w:rFonts w:ascii="仿宋" w:eastAsia="仿宋" w:hAnsi="仿宋"/>
          <w:sz w:val="32"/>
          <w:szCs w:val="32"/>
        </w:rPr>
        <w:t>实施网格化管理</w:t>
      </w:r>
      <w:r w:rsidR="004F2B46" w:rsidRPr="00FF21A3">
        <w:rPr>
          <w:rFonts w:ascii="仿宋" w:eastAsia="仿宋" w:hAnsi="仿宋" w:hint="eastAsia"/>
          <w:sz w:val="32"/>
          <w:szCs w:val="32"/>
        </w:rPr>
        <w:t>。师生安全意识有所增强</w:t>
      </w:r>
      <w:r w:rsidR="00F26AD2" w:rsidRPr="00FF21A3">
        <w:rPr>
          <w:rFonts w:ascii="仿宋" w:eastAsia="仿宋" w:hAnsi="仿宋"/>
          <w:sz w:val="32"/>
          <w:szCs w:val="32"/>
        </w:rPr>
        <w:t>，</w:t>
      </w:r>
      <w:proofErr w:type="gramStart"/>
      <w:r w:rsidR="00F26AD2" w:rsidRPr="00FF21A3">
        <w:rPr>
          <w:rFonts w:ascii="仿宋" w:eastAsia="仿宋" w:hAnsi="仿宋"/>
          <w:sz w:val="32"/>
          <w:szCs w:val="32"/>
        </w:rPr>
        <w:t>涉警处</w:t>
      </w:r>
      <w:r w:rsidR="00F26AD2" w:rsidRPr="00FF21A3">
        <w:rPr>
          <w:rFonts w:ascii="仿宋" w:eastAsia="仿宋" w:hAnsi="仿宋"/>
          <w:sz w:val="32"/>
          <w:szCs w:val="32"/>
        </w:rPr>
        <w:lastRenderedPageBreak/>
        <w:t>置</w:t>
      </w:r>
      <w:proofErr w:type="gramEnd"/>
      <w:r w:rsidR="00F26AD2" w:rsidRPr="00FF21A3">
        <w:rPr>
          <w:rFonts w:ascii="仿宋" w:eastAsia="仿宋" w:hAnsi="仿宋"/>
          <w:sz w:val="32"/>
          <w:szCs w:val="32"/>
        </w:rPr>
        <w:t>案件数较2021年下降49%</w:t>
      </w:r>
      <w:r w:rsidR="00F26AD2" w:rsidRPr="00FF21A3">
        <w:rPr>
          <w:rFonts w:ascii="仿宋" w:eastAsia="仿宋" w:hAnsi="仿宋" w:hint="eastAsia"/>
          <w:sz w:val="32"/>
          <w:szCs w:val="32"/>
        </w:rPr>
        <w:t>。</w:t>
      </w:r>
      <w:r w:rsidR="00F259E4" w:rsidRPr="00FF21A3">
        <w:rPr>
          <w:rFonts w:ascii="仿宋" w:eastAsia="仿宋" w:hAnsi="仿宋" w:hint="eastAsia"/>
          <w:sz w:val="32"/>
          <w:szCs w:val="32"/>
        </w:rPr>
        <w:t>学校</w:t>
      </w:r>
      <w:r w:rsidR="004F2B46" w:rsidRPr="00FF21A3">
        <w:rPr>
          <w:rFonts w:ascii="仿宋" w:eastAsia="仿宋" w:hAnsi="仿宋" w:hint="eastAsia"/>
          <w:sz w:val="32"/>
          <w:szCs w:val="32"/>
        </w:rPr>
        <w:t>被</w:t>
      </w:r>
      <w:r w:rsidR="00F26AD2" w:rsidRPr="00FF21A3">
        <w:rPr>
          <w:rFonts w:ascii="仿宋" w:eastAsia="仿宋" w:hAnsi="仿宋"/>
          <w:sz w:val="32"/>
          <w:szCs w:val="32"/>
        </w:rPr>
        <w:t>评为2021年度常州市机关企业事业单位内</w:t>
      </w:r>
      <w:proofErr w:type="gramStart"/>
      <w:r w:rsidR="00F26AD2" w:rsidRPr="00FF21A3">
        <w:rPr>
          <w:rFonts w:ascii="仿宋" w:eastAsia="仿宋" w:hAnsi="仿宋"/>
          <w:sz w:val="32"/>
          <w:szCs w:val="32"/>
        </w:rPr>
        <w:t>保治安</w:t>
      </w:r>
      <w:proofErr w:type="gramEnd"/>
      <w:r w:rsidR="00F26AD2" w:rsidRPr="00FF21A3">
        <w:rPr>
          <w:rFonts w:ascii="仿宋" w:eastAsia="仿宋" w:hAnsi="仿宋"/>
          <w:sz w:val="32"/>
          <w:szCs w:val="32"/>
        </w:rPr>
        <w:t>保卫工作先进集体</w:t>
      </w:r>
      <w:r w:rsidR="00F26AD2" w:rsidRPr="00FF21A3">
        <w:rPr>
          <w:rFonts w:ascii="仿宋" w:eastAsia="仿宋" w:hAnsi="仿宋" w:hint="eastAsia"/>
          <w:sz w:val="32"/>
          <w:szCs w:val="32"/>
        </w:rPr>
        <w:t>。</w:t>
      </w:r>
    </w:p>
    <w:p w14:paraId="5470024D" w14:textId="77777777" w:rsidR="00714933" w:rsidRPr="00FF21A3" w:rsidRDefault="00714933" w:rsidP="008C00BC">
      <w:pPr>
        <w:spacing w:line="600" w:lineRule="exact"/>
        <w:ind w:firstLineChars="200" w:firstLine="640"/>
        <w:rPr>
          <w:rFonts w:ascii="仿宋" w:eastAsia="仿宋" w:hAnsi="仿宋"/>
          <w:sz w:val="32"/>
          <w:szCs w:val="32"/>
        </w:rPr>
      </w:pPr>
    </w:p>
    <w:p w14:paraId="284498AF" w14:textId="61D1677B" w:rsidR="004F1220" w:rsidRPr="00FF21A3" w:rsidRDefault="00610606" w:rsidP="008C00BC">
      <w:pPr>
        <w:spacing w:line="600" w:lineRule="exact"/>
        <w:ind w:firstLineChars="200" w:firstLine="640"/>
        <w:rPr>
          <w:rFonts w:ascii="仿宋" w:eastAsia="仿宋" w:hAnsi="仿宋"/>
          <w:sz w:val="32"/>
          <w:szCs w:val="32"/>
        </w:rPr>
      </w:pPr>
      <w:r w:rsidRPr="00FF21A3">
        <w:rPr>
          <w:rFonts w:ascii="仿宋" w:eastAsia="仿宋" w:hAnsi="仿宋" w:hint="eastAsia"/>
          <w:sz w:val="32"/>
          <w:szCs w:val="32"/>
        </w:rPr>
        <w:t>各位代表，同志们。过去的一年，是</w:t>
      </w:r>
      <w:r w:rsidR="00F259E4" w:rsidRPr="00FF21A3">
        <w:rPr>
          <w:rFonts w:ascii="仿宋" w:eastAsia="仿宋" w:hAnsi="仿宋" w:hint="eastAsia"/>
          <w:sz w:val="32"/>
          <w:szCs w:val="32"/>
        </w:rPr>
        <w:t>新冠疫情跌宕反复的一年</w:t>
      </w:r>
      <w:r w:rsidR="00CD65E1" w:rsidRPr="00FF21A3">
        <w:rPr>
          <w:rFonts w:ascii="仿宋" w:eastAsia="仿宋" w:hAnsi="仿宋" w:hint="eastAsia"/>
          <w:sz w:val="32"/>
          <w:szCs w:val="32"/>
        </w:rPr>
        <w:t>，</w:t>
      </w:r>
      <w:r w:rsidR="00F259E4" w:rsidRPr="00FF21A3">
        <w:rPr>
          <w:rFonts w:ascii="仿宋" w:eastAsia="仿宋" w:hAnsi="仿宋" w:hint="eastAsia"/>
          <w:sz w:val="32"/>
          <w:szCs w:val="32"/>
        </w:rPr>
        <w:t>我们坚持科学防控、精准防控</w:t>
      </w:r>
      <w:r w:rsidR="00885915" w:rsidRPr="00FF21A3">
        <w:rPr>
          <w:rFonts w:ascii="仿宋" w:eastAsia="仿宋" w:hAnsi="仿宋" w:hint="eastAsia"/>
          <w:sz w:val="32"/>
          <w:szCs w:val="32"/>
        </w:rPr>
        <w:t>，</w:t>
      </w:r>
      <w:r w:rsidR="00130842" w:rsidRPr="00FF21A3">
        <w:rPr>
          <w:rFonts w:ascii="仿宋" w:eastAsia="仿宋" w:hAnsi="仿宋" w:hint="eastAsia"/>
          <w:sz w:val="32"/>
          <w:szCs w:val="32"/>
        </w:rPr>
        <w:t>在</w:t>
      </w:r>
      <w:r w:rsidR="00885915" w:rsidRPr="00FF21A3">
        <w:rPr>
          <w:rFonts w:ascii="仿宋" w:eastAsia="仿宋" w:hAnsi="仿宋" w:hint="eastAsia"/>
          <w:sz w:val="32"/>
          <w:szCs w:val="32"/>
        </w:rPr>
        <w:t>保障师生生命安全和身体健康的前提下，</w:t>
      </w:r>
      <w:r w:rsidR="00F259E4" w:rsidRPr="00FF21A3">
        <w:rPr>
          <w:rFonts w:ascii="仿宋" w:eastAsia="仿宋" w:hAnsi="仿宋" w:hint="eastAsia"/>
          <w:sz w:val="32"/>
          <w:szCs w:val="32"/>
        </w:rPr>
        <w:t>集中精力</w:t>
      </w:r>
      <w:r w:rsidR="00885915" w:rsidRPr="00FF21A3">
        <w:rPr>
          <w:rFonts w:ascii="仿宋" w:eastAsia="仿宋" w:hAnsi="仿宋" w:hint="eastAsia"/>
          <w:sz w:val="32"/>
          <w:szCs w:val="32"/>
        </w:rPr>
        <w:t>推进学校</w:t>
      </w:r>
      <w:r w:rsidR="00CD65E1" w:rsidRPr="00FF21A3">
        <w:rPr>
          <w:rFonts w:ascii="仿宋" w:eastAsia="仿宋" w:hAnsi="仿宋" w:hint="eastAsia"/>
          <w:sz w:val="32"/>
          <w:szCs w:val="32"/>
        </w:rPr>
        <w:t>各项</w:t>
      </w:r>
      <w:r w:rsidR="00885915" w:rsidRPr="00FF21A3">
        <w:rPr>
          <w:rFonts w:ascii="仿宋" w:eastAsia="仿宋" w:hAnsi="仿宋" w:hint="eastAsia"/>
          <w:sz w:val="32"/>
          <w:szCs w:val="32"/>
        </w:rPr>
        <w:t>事业发展。实践证明，只要我们团结一心，同舟共济，集众人之智、聚全员之力</w:t>
      </w:r>
      <w:r w:rsidR="009F59B5" w:rsidRPr="00FF21A3">
        <w:rPr>
          <w:rFonts w:ascii="仿宋" w:eastAsia="仿宋" w:hAnsi="仿宋" w:hint="eastAsia"/>
          <w:sz w:val="32"/>
          <w:szCs w:val="32"/>
        </w:rPr>
        <w:t>，就一定能战胜前进道路上的一切困难挑战！</w:t>
      </w:r>
    </w:p>
    <w:p w14:paraId="3D169762" w14:textId="2C0C5955" w:rsidR="009F59B5" w:rsidRPr="00FF21A3" w:rsidRDefault="009F59B5" w:rsidP="008C00BC">
      <w:pPr>
        <w:spacing w:line="600" w:lineRule="exact"/>
        <w:ind w:firstLineChars="200" w:firstLine="640"/>
        <w:rPr>
          <w:rFonts w:ascii="仿宋" w:eastAsia="仿宋" w:hAnsi="仿宋"/>
          <w:sz w:val="32"/>
          <w:szCs w:val="32"/>
        </w:rPr>
      </w:pPr>
      <w:r w:rsidRPr="00FF21A3">
        <w:rPr>
          <w:rFonts w:ascii="仿宋" w:eastAsia="仿宋" w:hAnsi="仿宋" w:hint="eastAsia"/>
          <w:sz w:val="32"/>
          <w:szCs w:val="32"/>
        </w:rPr>
        <w:t>船到中流浪更急</w:t>
      </w:r>
      <w:r w:rsidRPr="00FF21A3">
        <w:rPr>
          <w:rFonts w:ascii="仿宋" w:eastAsia="仿宋" w:hAnsi="仿宋"/>
          <w:sz w:val="32"/>
          <w:szCs w:val="32"/>
        </w:rPr>
        <w:t>,人到半山路更陡</w:t>
      </w:r>
      <w:r w:rsidRPr="00FF21A3">
        <w:rPr>
          <w:rFonts w:ascii="仿宋" w:eastAsia="仿宋" w:hAnsi="仿宋" w:hint="eastAsia"/>
          <w:sz w:val="32"/>
          <w:szCs w:val="32"/>
        </w:rPr>
        <w:t>。过去的一年，“双高”建设爬坡上坎，</w:t>
      </w:r>
      <w:r w:rsidR="00F774ED" w:rsidRPr="00FF21A3">
        <w:rPr>
          <w:rFonts w:ascii="仿宋" w:eastAsia="仿宋" w:hAnsi="仿宋" w:hint="eastAsia"/>
          <w:sz w:val="32"/>
          <w:szCs w:val="32"/>
        </w:rPr>
        <w:t>事业稳步发展，取得的一切成绩，是全体师生团结拼搏的结果。在此，我代表学校，</w:t>
      </w:r>
      <w:r w:rsidR="008822D8" w:rsidRPr="00FF21A3">
        <w:rPr>
          <w:rFonts w:ascii="仿宋" w:eastAsia="仿宋" w:hAnsi="仿宋" w:hint="eastAsia"/>
          <w:sz w:val="32"/>
          <w:szCs w:val="32"/>
        </w:rPr>
        <w:t>向广大教职工表示衷心的感谢！</w:t>
      </w:r>
    </w:p>
    <w:p w14:paraId="3FF8FF2F" w14:textId="049C77A2" w:rsidR="008822D8" w:rsidRPr="00FF21A3" w:rsidRDefault="00C25692" w:rsidP="002F7E7D">
      <w:pPr>
        <w:spacing w:line="600" w:lineRule="exact"/>
        <w:ind w:firstLineChars="200" w:firstLine="640"/>
        <w:rPr>
          <w:rFonts w:ascii="仿宋" w:eastAsia="仿宋" w:hAnsi="仿宋"/>
          <w:sz w:val="32"/>
          <w:szCs w:val="32"/>
        </w:rPr>
      </w:pPr>
      <w:r w:rsidRPr="00FF21A3">
        <w:rPr>
          <w:rFonts w:ascii="仿宋" w:eastAsia="仿宋" w:hAnsi="仿宋" w:hint="eastAsia"/>
          <w:sz w:val="32"/>
          <w:szCs w:val="32"/>
        </w:rPr>
        <w:t>看到成绩的同时，我们也清醒的认识到，学校在深化职业教育改革，推进构建现代职教体系建设的速度、力度、效度与广大师生和社会的期待还有距离。</w:t>
      </w:r>
      <w:r w:rsidR="00CD65E1" w:rsidRPr="00FF21A3">
        <w:rPr>
          <w:rFonts w:ascii="仿宋" w:eastAsia="仿宋" w:hAnsi="仿宋" w:hint="eastAsia"/>
          <w:sz w:val="32"/>
          <w:szCs w:val="32"/>
        </w:rPr>
        <w:t>我们在</w:t>
      </w:r>
      <w:r w:rsidRPr="00FF21A3">
        <w:rPr>
          <w:rFonts w:ascii="仿宋" w:eastAsia="仿宋" w:hAnsi="仿宋" w:hint="eastAsia"/>
          <w:sz w:val="32"/>
          <w:szCs w:val="32"/>
        </w:rPr>
        <w:t>统筹全局优化资源配置上还不够精准；质量监控和过程管理还不够有力。来年将进一步</w:t>
      </w:r>
      <w:r w:rsidR="00CD65E1" w:rsidRPr="00FF21A3">
        <w:rPr>
          <w:rFonts w:ascii="仿宋" w:eastAsia="仿宋" w:hAnsi="仿宋" w:hint="eastAsia"/>
          <w:sz w:val="32"/>
          <w:szCs w:val="32"/>
        </w:rPr>
        <w:t>优化顶层设计，深化教育评价改革，</w:t>
      </w:r>
      <w:r w:rsidR="00E62F2A" w:rsidRPr="00FF21A3">
        <w:rPr>
          <w:rFonts w:ascii="仿宋" w:eastAsia="仿宋" w:hAnsi="仿宋" w:hint="eastAsia"/>
          <w:sz w:val="32"/>
          <w:szCs w:val="32"/>
        </w:rPr>
        <w:t>提高争先进位意识，</w:t>
      </w:r>
      <w:r w:rsidR="00CD65E1" w:rsidRPr="00FF21A3">
        <w:rPr>
          <w:rFonts w:ascii="仿宋" w:eastAsia="仿宋" w:hAnsi="仿宋" w:hint="eastAsia"/>
          <w:sz w:val="32"/>
          <w:szCs w:val="32"/>
        </w:rPr>
        <w:t>聚焦中心工作，突出重点难点</w:t>
      </w:r>
      <w:r w:rsidR="002F7E7D" w:rsidRPr="00FF21A3">
        <w:rPr>
          <w:rFonts w:ascii="仿宋" w:eastAsia="仿宋" w:hAnsi="仿宋" w:hint="eastAsia"/>
          <w:sz w:val="32"/>
          <w:szCs w:val="32"/>
        </w:rPr>
        <w:t>，</w:t>
      </w:r>
      <w:r w:rsidR="00685635" w:rsidRPr="00FF21A3">
        <w:rPr>
          <w:rFonts w:ascii="仿宋" w:eastAsia="仿宋" w:hAnsi="仿宋" w:hint="eastAsia"/>
          <w:sz w:val="32"/>
          <w:szCs w:val="32"/>
        </w:rPr>
        <w:t>有序推动学校高质量发展。</w:t>
      </w:r>
    </w:p>
    <w:p w14:paraId="464439FF" w14:textId="77777777" w:rsidR="002F7E7D" w:rsidRPr="00FF21A3" w:rsidRDefault="002F7E7D" w:rsidP="008822D8"/>
    <w:p w14:paraId="6632C4FD" w14:textId="45FF4572" w:rsidR="003B1531" w:rsidRPr="00FF21A3" w:rsidRDefault="00763857" w:rsidP="00601F29">
      <w:pPr>
        <w:pStyle w:val="1"/>
      </w:pPr>
      <w:r w:rsidRPr="00FF21A3">
        <w:rPr>
          <w:rFonts w:hint="eastAsia"/>
        </w:rPr>
        <w:t>第</w:t>
      </w:r>
      <w:r w:rsidR="007D73E5">
        <w:rPr>
          <w:rFonts w:hint="eastAsia"/>
        </w:rPr>
        <w:t>二</w:t>
      </w:r>
      <w:r w:rsidRPr="00FF21A3">
        <w:rPr>
          <w:rFonts w:hint="eastAsia"/>
        </w:rPr>
        <w:t>部分</w:t>
      </w:r>
      <w:r w:rsidR="00601F29" w:rsidRPr="00FF21A3">
        <w:t xml:space="preserve">  </w:t>
      </w:r>
      <w:r w:rsidRPr="00FF21A3">
        <w:rPr>
          <w:rFonts w:hint="eastAsia"/>
        </w:rPr>
        <w:t>2023年党政工作要点</w:t>
      </w:r>
    </w:p>
    <w:p w14:paraId="09603A68" w14:textId="6B97980A" w:rsidR="003B1531" w:rsidRPr="00FF21A3" w:rsidRDefault="003B1531" w:rsidP="003B1531">
      <w:pPr>
        <w:spacing w:line="600" w:lineRule="exact"/>
        <w:ind w:firstLineChars="200" w:firstLine="640"/>
        <w:rPr>
          <w:rFonts w:ascii="仿宋" w:eastAsia="仿宋" w:hAnsi="仿宋" w:cs="Times New Roman"/>
          <w:sz w:val="32"/>
          <w:szCs w:val="32"/>
        </w:rPr>
      </w:pPr>
      <w:r w:rsidRPr="00FF21A3">
        <w:rPr>
          <w:rFonts w:ascii="仿宋" w:eastAsia="仿宋" w:hAnsi="仿宋" w:cs="Times New Roman" w:hint="eastAsia"/>
          <w:sz w:val="32"/>
          <w:szCs w:val="32"/>
        </w:rPr>
        <w:t>2023年是全面贯彻落实党的二十大精神的开局之年，是实施“十四五”规划呈上启下的关键一年，也是第一轮“双</w:t>
      </w:r>
      <w:r w:rsidRPr="00FF21A3">
        <w:rPr>
          <w:rFonts w:ascii="仿宋" w:eastAsia="仿宋" w:hAnsi="仿宋" w:cs="Times New Roman" w:hint="eastAsia"/>
          <w:sz w:val="32"/>
          <w:szCs w:val="32"/>
        </w:rPr>
        <w:lastRenderedPageBreak/>
        <w:t>高”建设的冲刺之年。新机遇与新挑战并存，学校工作必须坚持科学应变、以变应变，坚持系统观念、统筹平衡，坚持问题导向、结果导向，争分夺秒补齐短板弱项，全力以赴完成“双高”建设任务。</w:t>
      </w:r>
    </w:p>
    <w:p w14:paraId="4BAD6BE4" w14:textId="77777777" w:rsidR="003B1531" w:rsidRPr="00FF21A3" w:rsidRDefault="003B1531" w:rsidP="003B1531">
      <w:pPr>
        <w:spacing w:line="600" w:lineRule="exact"/>
        <w:ind w:firstLineChars="200" w:firstLine="643"/>
        <w:rPr>
          <w:rFonts w:ascii="仿宋" w:eastAsia="仿宋" w:hAnsi="仿宋" w:cs="Times New Roman"/>
          <w:sz w:val="32"/>
          <w:szCs w:val="32"/>
        </w:rPr>
      </w:pPr>
      <w:r w:rsidRPr="00FF21A3">
        <w:rPr>
          <w:rFonts w:ascii="仿宋" w:eastAsia="仿宋" w:hAnsi="仿宋" w:cs="Times New Roman" w:hint="eastAsia"/>
          <w:b/>
          <w:sz w:val="32"/>
          <w:szCs w:val="32"/>
        </w:rPr>
        <w:t>学校党的建设与高质量发展工作的总体要求是：</w:t>
      </w:r>
      <w:r w:rsidRPr="00FF21A3">
        <w:rPr>
          <w:rFonts w:ascii="仿宋" w:eastAsia="仿宋" w:hAnsi="仿宋" w:cs="Times New Roman" w:hint="eastAsia"/>
          <w:sz w:val="32"/>
          <w:szCs w:val="32"/>
        </w:rPr>
        <w:t>以习近平新时代中国特色社会主义思想为指导，全面学习宣传贯彻党的二十大精神，坚持和加强党对学校工作的全面领导，落实立德树人根本任务，突出类型定位，深化综合改革，完善学校管理和教育评价体系，推进教育数字化，提升学校关键办学能力，探索产教融合、科教</w:t>
      </w:r>
      <w:proofErr w:type="gramStart"/>
      <w:r w:rsidRPr="00FF21A3">
        <w:rPr>
          <w:rFonts w:ascii="仿宋" w:eastAsia="仿宋" w:hAnsi="仿宋" w:cs="Times New Roman" w:hint="eastAsia"/>
          <w:sz w:val="32"/>
          <w:szCs w:val="32"/>
        </w:rPr>
        <w:t>融汇</w:t>
      </w:r>
      <w:proofErr w:type="gramEnd"/>
      <w:r w:rsidRPr="00FF21A3">
        <w:rPr>
          <w:rFonts w:ascii="仿宋" w:eastAsia="仿宋" w:hAnsi="仿宋" w:cs="Times New Roman" w:hint="eastAsia"/>
          <w:sz w:val="32"/>
          <w:szCs w:val="32"/>
        </w:rPr>
        <w:t>人才培养新范式，培养更多高素质技术技能人才，服务全民终身学习。</w:t>
      </w:r>
    </w:p>
    <w:p w14:paraId="5710E7F0" w14:textId="77777777" w:rsidR="003B1531" w:rsidRPr="00FF21A3" w:rsidRDefault="003B1531" w:rsidP="003B1531">
      <w:pPr>
        <w:spacing w:line="600" w:lineRule="exact"/>
        <w:ind w:firstLineChars="200" w:firstLine="640"/>
        <w:rPr>
          <w:rFonts w:ascii="仿宋" w:eastAsia="仿宋" w:hAnsi="仿宋" w:cs="Times New Roman"/>
          <w:b/>
          <w:sz w:val="32"/>
          <w:szCs w:val="32"/>
        </w:rPr>
      </w:pPr>
      <w:r w:rsidRPr="00FF21A3">
        <w:rPr>
          <w:rFonts w:ascii="仿宋" w:eastAsia="仿宋" w:hAnsi="仿宋" w:cs="Times New Roman" w:hint="eastAsia"/>
          <w:sz w:val="32"/>
          <w:szCs w:val="32"/>
        </w:rPr>
        <w:t>围绕学校工作要求，</w:t>
      </w:r>
      <w:r w:rsidRPr="00FF21A3">
        <w:rPr>
          <w:rFonts w:ascii="仿宋" w:eastAsia="仿宋" w:hAnsi="仿宋" w:cs="Times New Roman" w:hint="eastAsia"/>
          <w:b/>
          <w:sz w:val="32"/>
          <w:szCs w:val="32"/>
        </w:rPr>
        <w:t>重点推进以下方面工作：</w:t>
      </w:r>
    </w:p>
    <w:p w14:paraId="3E9EC16C" w14:textId="2192E7A2" w:rsidR="003B1531" w:rsidRPr="00FF21A3" w:rsidRDefault="003B1531" w:rsidP="003B1531">
      <w:pPr>
        <w:spacing w:line="600" w:lineRule="exact"/>
        <w:ind w:firstLineChars="200" w:firstLine="643"/>
        <w:rPr>
          <w:rFonts w:ascii="仿宋" w:eastAsia="仿宋" w:hAnsi="仿宋" w:cs="Times New Roman"/>
          <w:sz w:val="32"/>
          <w:szCs w:val="32"/>
        </w:rPr>
      </w:pPr>
      <w:r w:rsidRPr="00FF21A3">
        <w:rPr>
          <w:rFonts w:ascii="仿宋" w:eastAsia="仿宋" w:hAnsi="仿宋" w:cs="Times New Roman" w:hint="eastAsia"/>
          <w:b/>
          <w:sz w:val="32"/>
          <w:szCs w:val="32"/>
        </w:rPr>
        <w:t>1</w:t>
      </w:r>
      <w:r w:rsidRPr="00FF21A3">
        <w:rPr>
          <w:rFonts w:ascii="仿宋" w:eastAsia="仿宋" w:hAnsi="仿宋" w:cs="Times New Roman"/>
          <w:b/>
          <w:sz w:val="32"/>
          <w:szCs w:val="32"/>
        </w:rPr>
        <w:t>.</w:t>
      </w:r>
      <w:r w:rsidRPr="00FF21A3">
        <w:rPr>
          <w:rFonts w:ascii="仿宋" w:eastAsia="仿宋" w:hAnsi="仿宋" w:cs="Times New Roman" w:hint="eastAsia"/>
          <w:b/>
          <w:sz w:val="32"/>
          <w:szCs w:val="32"/>
        </w:rPr>
        <w:t>加强党的全面领导</w:t>
      </w:r>
      <w:r w:rsidRPr="00FF21A3">
        <w:rPr>
          <w:rFonts w:ascii="仿宋" w:eastAsia="仿宋" w:hAnsi="仿宋" w:cs="Times New Roman"/>
          <w:b/>
          <w:sz w:val="32"/>
          <w:szCs w:val="32"/>
        </w:rPr>
        <w:t>。</w:t>
      </w:r>
      <w:r w:rsidRPr="00FF21A3">
        <w:rPr>
          <w:rFonts w:ascii="仿宋" w:eastAsia="仿宋" w:hAnsi="仿宋" w:cs="Times New Roman" w:hint="eastAsia"/>
          <w:sz w:val="32"/>
          <w:szCs w:val="32"/>
        </w:rPr>
        <w:t>坚持以习近平新时代中国特色社会主义思想为指导，全面贯彻党的教育方针</w:t>
      </w:r>
      <w:r w:rsidRPr="00FF21A3">
        <w:rPr>
          <w:rFonts w:ascii="仿宋" w:eastAsia="仿宋" w:hAnsi="仿宋" w:cs="Times New Roman"/>
          <w:sz w:val="32"/>
          <w:szCs w:val="32"/>
        </w:rPr>
        <w:t>。坚持党对教育事业的全面领导，不断完善党委领导下的校长负责制</w:t>
      </w:r>
      <w:r w:rsidRPr="00FF21A3">
        <w:rPr>
          <w:rFonts w:ascii="仿宋" w:eastAsia="仿宋" w:hAnsi="仿宋" w:cs="Times New Roman" w:hint="eastAsia"/>
          <w:sz w:val="32"/>
          <w:szCs w:val="32"/>
        </w:rPr>
        <w:t>。</w:t>
      </w:r>
      <w:r w:rsidRPr="007C1509">
        <w:rPr>
          <w:rFonts w:ascii="仿宋" w:eastAsia="仿宋" w:hAnsi="仿宋" w:cs="Times New Roman" w:hint="eastAsia"/>
          <w:sz w:val="32"/>
          <w:szCs w:val="32"/>
        </w:rPr>
        <w:t>及时传达学习党中央及省委、省政府决策部署，专题研究或出台具体落实举措。</w:t>
      </w:r>
      <w:r w:rsidR="007C1509" w:rsidRPr="007C1509">
        <w:rPr>
          <w:rFonts w:ascii="仿宋" w:eastAsia="仿宋" w:hAnsi="仿宋" w:cs="Times New Roman" w:hint="eastAsia"/>
          <w:sz w:val="32"/>
          <w:szCs w:val="32"/>
        </w:rPr>
        <w:t>保障</w:t>
      </w:r>
      <w:r w:rsidRPr="007C1509">
        <w:rPr>
          <w:rFonts w:ascii="仿宋" w:eastAsia="仿宋" w:hAnsi="仿宋" w:cs="Times New Roman" w:hint="eastAsia"/>
          <w:sz w:val="32"/>
          <w:szCs w:val="32"/>
        </w:rPr>
        <w:t>“双高”建设</w:t>
      </w:r>
      <w:r w:rsidRPr="00FF21A3">
        <w:rPr>
          <w:rFonts w:ascii="仿宋" w:eastAsia="仿宋" w:hAnsi="仿宋" w:cs="Times New Roman" w:hint="eastAsia"/>
          <w:sz w:val="32"/>
          <w:szCs w:val="32"/>
        </w:rPr>
        <w:t>，持续深化综合改革，维护校园安全稳定。</w:t>
      </w:r>
    </w:p>
    <w:p w14:paraId="6B6F20E7" w14:textId="77777777" w:rsidR="003B1531" w:rsidRPr="00FF21A3" w:rsidRDefault="003B1531" w:rsidP="003B1531">
      <w:pPr>
        <w:spacing w:line="600" w:lineRule="exact"/>
        <w:ind w:firstLineChars="200" w:firstLine="643"/>
        <w:rPr>
          <w:rFonts w:ascii="仿宋" w:eastAsia="仿宋" w:hAnsi="仿宋" w:cs="Times New Roman"/>
          <w:b/>
          <w:sz w:val="32"/>
          <w:szCs w:val="32"/>
        </w:rPr>
      </w:pPr>
      <w:r w:rsidRPr="00FF21A3">
        <w:rPr>
          <w:rFonts w:ascii="仿宋" w:eastAsia="仿宋" w:hAnsi="仿宋" w:cs="Times New Roman" w:hint="eastAsia"/>
          <w:b/>
          <w:sz w:val="32"/>
          <w:szCs w:val="32"/>
        </w:rPr>
        <w:t>2</w:t>
      </w:r>
      <w:r w:rsidRPr="00FF21A3">
        <w:rPr>
          <w:rFonts w:ascii="仿宋" w:eastAsia="仿宋" w:hAnsi="仿宋" w:cs="Times New Roman"/>
          <w:b/>
          <w:sz w:val="32"/>
          <w:szCs w:val="32"/>
        </w:rPr>
        <w:t>.</w:t>
      </w:r>
      <w:r w:rsidRPr="00FF21A3">
        <w:rPr>
          <w:rFonts w:ascii="仿宋" w:eastAsia="仿宋" w:hAnsi="仿宋" w:cs="Times New Roman" w:hint="eastAsia"/>
          <w:b/>
          <w:sz w:val="32"/>
          <w:szCs w:val="32"/>
        </w:rPr>
        <w:t>加强思想政治建设</w:t>
      </w:r>
      <w:r w:rsidRPr="00FF21A3">
        <w:rPr>
          <w:rFonts w:ascii="仿宋" w:eastAsia="仿宋" w:hAnsi="仿宋" w:cs="Times New Roman"/>
          <w:b/>
          <w:sz w:val="32"/>
          <w:szCs w:val="32"/>
        </w:rPr>
        <w:t>。</w:t>
      </w:r>
      <w:r w:rsidRPr="00FF21A3">
        <w:rPr>
          <w:rFonts w:ascii="仿宋" w:eastAsia="仿宋" w:hAnsi="仿宋" w:cs="Times New Roman" w:hint="eastAsia"/>
          <w:sz w:val="32"/>
          <w:szCs w:val="32"/>
        </w:rPr>
        <w:t>围绕深入贯彻落实党的二十大战略部署，落实好“立德树人重点任务清单”</w:t>
      </w:r>
      <w:r w:rsidRPr="00FF21A3">
        <w:rPr>
          <w:rFonts w:ascii="仿宋" w:eastAsia="仿宋" w:hAnsi="仿宋" w:cs="Times New Roman"/>
          <w:sz w:val="32"/>
          <w:szCs w:val="32"/>
        </w:rPr>
        <w:t>。</w:t>
      </w:r>
      <w:r w:rsidRPr="00FF21A3">
        <w:rPr>
          <w:rFonts w:ascii="仿宋" w:eastAsia="仿宋" w:hAnsi="仿宋" w:cs="Times New Roman" w:hint="eastAsia"/>
          <w:sz w:val="32"/>
          <w:szCs w:val="32"/>
        </w:rPr>
        <w:t>持续完善理论学习工作机制、创新学习形式，落实中心</w:t>
      </w:r>
      <w:proofErr w:type="gramStart"/>
      <w:r w:rsidRPr="00FF21A3">
        <w:rPr>
          <w:rFonts w:ascii="仿宋" w:eastAsia="仿宋" w:hAnsi="仿宋" w:cs="Times New Roman" w:hint="eastAsia"/>
          <w:sz w:val="32"/>
          <w:szCs w:val="32"/>
        </w:rPr>
        <w:t>组巡学</w:t>
      </w:r>
      <w:proofErr w:type="gramEnd"/>
      <w:r w:rsidRPr="00FF21A3">
        <w:rPr>
          <w:rFonts w:ascii="仿宋" w:eastAsia="仿宋" w:hAnsi="仿宋" w:cs="Times New Roman" w:hint="eastAsia"/>
          <w:sz w:val="32"/>
          <w:szCs w:val="32"/>
        </w:rPr>
        <w:t>旁听制度。坚持党管意识形态，</w:t>
      </w:r>
      <w:proofErr w:type="gramStart"/>
      <w:r w:rsidRPr="00FF21A3">
        <w:rPr>
          <w:rFonts w:ascii="仿宋" w:eastAsia="仿宋" w:hAnsi="仿宋" w:cs="Times New Roman"/>
          <w:sz w:val="32"/>
          <w:szCs w:val="32"/>
        </w:rPr>
        <w:t>守牢各类</w:t>
      </w:r>
      <w:proofErr w:type="gramEnd"/>
      <w:r w:rsidRPr="00FF21A3">
        <w:rPr>
          <w:rFonts w:ascii="仿宋" w:eastAsia="仿宋" w:hAnsi="仿宋" w:cs="Times New Roman"/>
          <w:sz w:val="32"/>
          <w:szCs w:val="32"/>
        </w:rPr>
        <w:t>意识形态阵地。加强教师队伍思想政治工作和师德师风建设，</w:t>
      </w:r>
      <w:r w:rsidRPr="00FF21A3">
        <w:rPr>
          <w:rFonts w:ascii="仿宋" w:eastAsia="仿宋" w:hAnsi="仿宋" w:cs="Times New Roman" w:hint="eastAsia"/>
          <w:sz w:val="32"/>
          <w:szCs w:val="32"/>
        </w:rPr>
        <w:t>深入实施新时代马克思主义理</w:t>
      </w:r>
      <w:r w:rsidRPr="00FF21A3">
        <w:rPr>
          <w:rFonts w:ascii="仿宋" w:eastAsia="仿宋" w:hAnsi="仿宋" w:cs="Times New Roman" w:hint="eastAsia"/>
          <w:sz w:val="32"/>
          <w:szCs w:val="32"/>
        </w:rPr>
        <w:lastRenderedPageBreak/>
        <w:t>论研究和建设工程。</w:t>
      </w:r>
    </w:p>
    <w:p w14:paraId="214E2180" w14:textId="77777777" w:rsidR="003B1531" w:rsidRPr="00FF21A3" w:rsidRDefault="003B1531" w:rsidP="003B1531">
      <w:pPr>
        <w:spacing w:line="600" w:lineRule="exact"/>
        <w:ind w:firstLineChars="200" w:firstLine="643"/>
        <w:rPr>
          <w:rFonts w:ascii="仿宋" w:eastAsia="仿宋" w:hAnsi="仿宋" w:cs="Times New Roman"/>
          <w:b/>
          <w:sz w:val="32"/>
          <w:szCs w:val="32"/>
        </w:rPr>
      </w:pPr>
      <w:r w:rsidRPr="00FF21A3">
        <w:rPr>
          <w:rFonts w:ascii="仿宋" w:eastAsia="仿宋" w:hAnsi="仿宋" w:cs="Times New Roman" w:hint="eastAsia"/>
          <w:b/>
          <w:sz w:val="32"/>
          <w:szCs w:val="32"/>
        </w:rPr>
        <w:t>3</w:t>
      </w:r>
      <w:r w:rsidRPr="00FF21A3">
        <w:rPr>
          <w:rFonts w:ascii="仿宋" w:eastAsia="仿宋" w:hAnsi="仿宋" w:cs="Times New Roman"/>
          <w:b/>
          <w:sz w:val="32"/>
          <w:szCs w:val="32"/>
        </w:rPr>
        <w:t>.</w:t>
      </w:r>
      <w:r w:rsidRPr="00FF21A3">
        <w:rPr>
          <w:rFonts w:ascii="仿宋" w:eastAsia="仿宋" w:hAnsi="仿宋" w:cs="Times New Roman" w:hint="eastAsia"/>
          <w:b/>
          <w:sz w:val="32"/>
          <w:szCs w:val="32"/>
        </w:rPr>
        <w:t>推进基层党组织建设</w:t>
      </w:r>
      <w:r w:rsidRPr="00FF21A3">
        <w:rPr>
          <w:rFonts w:ascii="仿宋" w:eastAsia="仿宋" w:hAnsi="仿宋" w:cs="Times New Roman"/>
          <w:b/>
          <w:sz w:val="32"/>
          <w:szCs w:val="32"/>
        </w:rPr>
        <w:t>。</w:t>
      </w:r>
      <w:r w:rsidRPr="00FF21A3">
        <w:rPr>
          <w:rFonts w:ascii="仿宋" w:eastAsia="仿宋" w:hAnsi="仿宋" w:cs="Times New Roman"/>
          <w:sz w:val="32"/>
          <w:szCs w:val="32"/>
        </w:rPr>
        <w:t>健全党委决策机制，不断</w:t>
      </w:r>
      <w:r w:rsidRPr="00FF21A3">
        <w:rPr>
          <w:rFonts w:ascii="仿宋" w:eastAsia="仿宋" w:hAnsi="仿宋" w:cs="Times New Roman" w:hint="eastAsia"/>
          <w:sz w:val="32"/>
          <w:szCs w:val="32"/>
        </w:rPr>
        <w:t>强化二级党组织</w:t>
      </w:r>
      <w:r w:rsidRPr="00FF21A3">
        <w:rPr>
          <w:rFonts w:ascii="仿宋" w:eastAsia="仿宋" w:hAnsi="仿宋" w:cs="Times New Roman"/>
          <w:sz w:val="32"/>
          <w:szCs w:val="32"/>
        </w:rPr>
        <w:t>政治功能。配合做好干部换届工作。</w:t>
      </w:r>
      <w:r w:rsidRPr="00FF21A3">
        <w:rPr>
          <w:rFonts w:ascii="仿宋" w:eastAsia="仿宋" w:hAnsi="仿宋" w:cs="Times New Roman" w:hint="eastAsia"/>
          <w:sz w:val="32"/>
          <w:szCs w:val="32"/>
        </w:rPr>
        <w:t>不断提高党员干部“三力”。落实基层党建工作重点任务，</w:t>
      </w:r>
      <w:r w:rsidRPr="00FF21A3">
        <w:rPr>
          <w:rFonts w:ascii="仿宋" w:eastAsia="仿宋" w:hAnsi="仿宋" w:cs="Times New Roman"/>
          <w:sz w:val="32"/>
          <w:szCs w:val="32"/>
        </w:rPr>
        <w:t>推动基层党组织建设全面进步。</w:t>
      </w:r>
      <w:r w:rsidRPr="00FF21A3">
        <w:rPr>
          <w:rFonts w:ascii="仿宋" w:eastAsia="仿宋" w:hAnsi="仿宋" w:cs="Times New Roman" w:hint="eastAsia"/>
          <w:sz w:val="32"/>
          <w:szCs w:val="32"/>
        </w:rPr>
        <w:t>坚持党管人才，全方位培养引进用好人才。加强党对统战工作的领导，重视发挥工会、共青团、学生会</w:t>
      </w:r>
      <w:r w:rsidRPr="00FF21A3">
        <w:rPr>
          <w:rFonts w:ascii="仿宋" w:eastAsia="仿宋" w:hAnsi="仿宋" w:cs="Times New Roman"/>
          <w:sz w:val="32"/>
          <w:szCs w:val="32"/>
        </w:rPr>
        <w:t>等组织的作用。</w:t>
      </w:r>
    </w:p>
    <w:p w14:paraId="4D67EE69" w14:textId="77777777" w:rsidR="003B1531" w:rsidRPr="00FF21A3" w:rsidRDefault="003B1531" w:rsidP="003B1531">
      <w:pPr>
        <w:spacing w:line="600" w:lineRule="exact"/>
        <w:ind w:firstLineChars="200" w:firstLine="643"/>
        <w:rPr>
          <w:rFonts w:ascii="仿宋" w:eastAsia="仿宋" w:hAnsi="仿宋" w:cs="Times New Roman"/>
          <w:b/>
          <w:sz w:val="32"/>
          <w:szCs w:val="32"/>
        </w:rPr>
      </w:pPr>
      <w:r w:rsidRPr="00FF21A3">
        <w:rPr>
          <w:rFonts w:ascii="仿宋" w:eastAsia="仿宋" w:hAnsi="仿宋" w:cs="Times New Roman" w:hint="eastAsia"/>
          <w:b/>
          <w:sz w:val="32"/>
          <w:szCs w:val="32"/>
        </w:rPr>
        <w:t>4</w:t>
      </w:r>
      <w:r w:rsidRPr="00FF21A3">
        <w:rPr>
          <w:rFonts w:ascii="仿宋" w:eastAsia="仿宋" w:hAnsi="仿宋" w:cs="Times New Roman"/>
          <w:b/>
          <w:sz w:val="32"/>
          <w:szCs w:val="32"/>
        </w:rPr>
        <w:t>.</w:t>
      </w:r>
      <w:r w:rsidRPr="00FF21A3">
        <w:rPr>
          <w:rFonts w:ascii="仿宋" w:eastAsia="仿宋" w:hAnsi="仿宋" w:cs="Times New Roman" w:hint="eastAsia"/>
          <w:b/>
          <w:sz w:val="32"/>
          <w:szCs w:val="32"/>
        </w:rPr>
        <w:t>加强党风廉政建设</w:t>
      </w:r>
      <w:r w:rsidRPr="00FF21A3">
        <w:rPr>
          <w:rFonts w:ascii="仿宋" w:eastAsia="仿宋" w:hAnsi="仿宋" w:cs="Times New Roman"/>
          <w:b/>
          <w:sz w:val="32"/>
          <w:szCs w:val="32"/>
        </w:rPr>
        <w:t>。</w:t>
      </w:r>
      <w:r w:rsidRPr="00FF21A3">
        <w:rPr>
          <w:rFonts w:ascii="仿宋" w:eastAsia="仿宋" w:hAnsi="仿宋" w:cs="Times New Roman" w:hint="eastAsia"/>
          <w:sz w:val="32"/>
          <w:szCs w:val="32"/>
        </w:rPr>
        <w:t>制定落实全面从严治党党委主体责任清单和纪委监督责任清单。健全“纪监巡审”联动机制，不断强化政治监督、做实日常监督、加强专项监督。</w:t>
      </w:r>
      <w:r w:rsidRPr="00FF21A3">
        <w:rPr>
          <w:rFonts w:ascii="仿宋" w:eastAsia="仿宋" w:hAnsi="仿宋" w:cs="Times New Roman"/>
          <w:sz w:val="32"/>
          <w:szCs w:val="32"/>
        </w:rPr>
        <w:t>加强干部作风和廉洁警示教育，</w:t>
      </w:r>
      <w:r w:rsidRPr="00FF21A3">
        <w:rPr>
          <w:rFonts w:ascii="仿宋" w:eastAsia="仿宋" w:hAnsi="仿宋" w:cs="Times New Roman" w:hint="eastAsia"/>
          <w:sz w:val="32"/>
          <w:szCs w:val="32"/>
        </w:rPr>
        <w:t>不断强化自身队伍建设，</w:t>
      </w:r>
      <w:r w:rsidRPr="00FF21A3">
        <w:rPr>
          <w:rFonts w:ascii="仿宋" w:eastAsia="仿宋" w:hAnsi="仿宋" w:cs="Times New Roman"/>
          <w:sz w:val="32"/>
          <w:szCs w:val="32"/>
        </w:rPr>
        <w:t>做好信访和问题线索处置工作。</w:t>
      </w:r>
    </w:p>
    <w:p w14:paraId="273213DA" w14:textId="77A5229D" w:rsidR="003B1531" w:rsidRPr="00FF21A3" w:rsidRDefault="003B1531" w:rsidP="003B1531">
      <w:pPr>
        <w:spacing w:line="600" w:lineRule="exact"/>
        <w:ind w:firstLineChars="200" w:firstLine="643"/>
        <w:rPr>
          <w:rFonts w:ascii="仿宋" w:eastAsia="仿宋" w:hAnsi="仿宋" w:cs="Times New Roman"/>
          <w:sz w:val="32"/>
          <w:szCs w:val="32"/>
        </w:rPr>
      </w:pPr>
      <w:r w:rsidRPr="00FF21A3">
        <w:rPr>
          <w:rFonts w:ascii="仿宋" w:eastAsia="仿宋" w:hAnsi="仿宋" w:cs="Times New Roman" w:hint="eastAsia"/>
          <w:b/>
          <w:sz w:val="32"/>
          <w:szCs w:val="32"/>
        </w:rPr>
        <w:t>5</w:t>
      </w:r>
      <w:r w:rsidRPr="00FF21A3">
        <w:rPr>
          <w:rFonts w:ascii="仿宋" w:eastAsia="仿宋" w:hAnsi="仿宋" w:cs="Times New Roman"/>
          <w:b/>
          <w:sz w:val="32"/>
          <w:szCs w:val="32"/>
        </w:rPr>
        <w:t>.</w:t>
      </w:r>
      <w:r w:rsidRPr="00FF21A3">
        <w:rPr>
          <w:rFonts w:ascii="仿宋" w:eastAsia="仿宋" w:hAnsi="仿宋" w:cs="Times New Roman" w:hint="eastAsia"/>
          <w:b/>
          <w:sz w:val="32"/>
          <w:szCs w:val="32"/>
        </w:rPr>
        <w:t>推进校园文化建设</w:t>
      </w:r>
      <w:r w:rsidRPr="00FF21A3">
        <w:rPr>
          <w:rFonts w:ascii="仿宋" w:eastAsia="仿宋" w:hAnsi="仿宋" w:cs="Times New Roman"/>
          <w:sz w:val="32"/>
          <w:szCs w:val="32"/>
        </w:rPr>
        <w:t>。</w:t>
      </w:r>
      <w:r w:rsidRPr="00FF21A3">
        <w:rPr>
          <w:rFonts w:ascii="仿宋" w:eastAsia="仿宋" w:hAnsi="仿宋" w:cs="Times New Roman" w:hint="eastAsia"/>
          <w:sz w:val="32"/>
          <w:szCs w:val="32"/>
        </w:rPr>
        <w:t>注重校园环境建设整体规划，充分发挥校园文化的育人氛围</w:t>
      </w:r>
      <w:r w:rsidRPr="00FF21A3">
        <w:rPr>
          <w:rFonts w:ascii="仿宋" w:eastAsia="仿宋" w:hAnsi="仿宋" w:cs="Times New Roman"/>
          <w:sz w:val="32"/>
          <w:szCs w:val="32"/>
        </w:rPr>
        <w:t>,</w:t>
      </w:r>
      <w:r w:rsidRPr="00FF21A3">
        <w:rPr>
          <w:rFonts w:ascii="仿宋" w:eastAsia="仿宋" w:hAnsi="仿宋" w:cs="Times New Roman" w:hint="eastAsia"/>
          <w:sz w:val="32"/>
          <w:szCs w:val="32"/>
        </w:rPr>
        <w:t>不断</w:t>
      </w:r>
      <w:r w:rsidRPr="00FF21A3">
        <w:rPr>
          <w:rFonts w:ascii="仿宋" w:eastAsia="仿宋" w:hAnsi="仿宋" w:cs="Times New Roman"/>
          <w:sz w:val="32"/>
          <w:szCs w:val="32"/>
        </w:rPr>
        <w:t>提升校园文化环境。</w:t>
      </w:r>
      <w:r w:rsidRPr="00FF21A3">
        <w:rPr>
          <w:rFonts w:ascii="仿宋" w:eastAsia="仿宋" w:hAnsi="仿宋" w:cs="Times New Roman" w:hint="eastAsia"/>
          <w:sz w:val="32"/>
          <w:szCs w:val="32"/>
        </w:rPr>
        <w:t>以培育和</w:t>
      </w:r>
      <w:proofErr w:type="gramStart"/>
      <w:r w:rsidRPr="00FF21A3">
        <w:rPr>
          <w:rFonts w:ascii="仿宋" w:eastAsia="仿宋" w:hAnsi="仿宋" w:cs="Times New Roman" w:hint="eastAsia"/>
          <w:sz w:val="32"/>
          <w:szCs w:val="32"/>
        </w:rPr>
        <w:t>践行</w:t>
      </w:r>
      <w:proofErr w:type="gramEnd"/>
      <w:r w:rsidRPr="00FF21A3">
        <w:rPr>
          <w:rFonts w:ascii="仿宋" w:eastAsia="仿宋" w:hAnsi="仿宋" w:cs="Times New Roman" w:hint="eastAsia"/>
          <w:sz w:val="32"/>
          <w:szCs w:val="32"/>
        </w:rPr>
        <w:t>社会主义核心价值观为统领，不断</w:t>
      </w:r>
      <w:r w:rsidRPr="00FF21A3">
        <w:rPr>
          <w:rFonts w:ascii="仿宋" w:eastAsia="仿宋" w:hAnsi="仿宋" w:cs="Times New Roman"/>
          <w:sz w:val="32"/>
          <w:szCs w:val="32"/>
        </w:rPr>
        <w:t>创新校园特色文化，</w:t>
      </w:r>
      <w:proofErr w:type="gramStart"/>
      <w:r w:rsidRPr="00FF21A3">
        <w:rPr>
          <w:rFonts w:ascii="仿宋" w:eastAsia="仿宋" w:hAnsi="仿宋" w:cs="Times New Roman"/>
          <w:sz w:val="32"/>
          <w:szCs w:val="32"/>
        </w:rPr>
        <w:t>持续抓好</w:t>
      </w:r>
      <w:proofErr w:type="gramEnd"/>
      <w:r w:rsidRPr="00FF21A3">
        <w:rPr>
          <w:rFonts w:ascii="仿宋" w:eastAsia="仿宋" w:hAnsi="仿宋" w:cs="Times New Roman"/>
          <w:sz w:val="32"/>
          <w:szCs w:val="32"/>
        </w:rPr>
        <w:t>文明校园建设。以“</w:t>
      </w:r>
      <w:r w:rsidR="005D190E" w:rsidRPr="00FF21A3">
        <w:rPr>
          <w:rFonts w:ascii="仿宋" w:eastAsia="仿宋" w:hAnsi="仿宋" w:cs="Times New Roman" w:hint="eastAsia"/>
          <w:sz w:val="32"/>
          <w:szCs w:val="32"/>
        </w:rPr>
        <w:t>聚</w:t>
      </w:r>
      <w:r w:rsidRPr="00FF21A3">
        <w:rPr>
          <w:rFonts w:ascii="仿宋" w:eastAsia="仿宋" w:hAnsi="仿宋" w:cs="Times New Roman"/>
          <w:sz w:val="32"/>
          <w:szCs w:val="32"/>
        </w:rPr>
        <w:t>焦内涵建设，凝聚发展共识聚”为主题，做好建校65周年庆祝活动。</w:t>
      </w:r>
    </w:p>
    <w:p w14:paraId="473066A4" w14:textId="77777777" w:rsidR="003B1531" w:rsidRPr="00FF21A3" w:rsidRDefault="003B1531" w:rsidP="003B1531">
      <w:pPr>
        <w:spacing w:line="600" w:lineRule="exact"/>
        <w:ind w:firstLineChars="200" w:firstLine="643"/>
        <w:rPr>
          <w:rFonts w:ascii="仿宋" w:eastAsia="仿宋" w:hAnsi="仿宋" w:cs="Times New Roman"/>
          <w:sz w:val="32"/>
          <w:szCs w:val="32"/>
        </w:rPr>
      </w:pPr>
      <w:r w:rsidRPr="00FF21A3">
        <w:rPr>
          <w:rFonts w:ascii="仿宋" w:eastAsia="仿宋" w:hAnsi="仿宋" w:cs="Times New Roman" w:hint="eastAsia"/>
          <w:b/>
          <w:sz w:val="32"/>
          <w:szCs w:val="32"/>
        </w:rPr>
        <w:t>6.高质量完成“双高”建设等重点任务。</w:t>
      </w:r>
      <w:r w:rsidRPr="00FF21A3">
        <w:rPr>
          <w:rFonts w:ascii="仿宋" w:eastAsia="仿宋" w:hAnsi="仿宋" w:cs="Times New Roman" w:hint="eastAsia"/>
          <w:sz w:val="32"/>
          <w:szCs w:val="32"/>
        </w:rPr>
        <w:t>落实“双高”建设任务的日常预警、检查和通报机制，通力协作、全力完成“双高”建设任务，确保各项任务完成率100%，经费使用率100%，认真组织和筹备“双高”终期验收工作。协同推进教育部提</w:t>
      </w:r>
      <w:proofErr w:type="gramStart"/>
      <w:r w:rsidRPr="00FF21A3">
        <w:rPr>
          <w:rFonts w:ascii="仿宋" w:eastAsia="仿宋" w:hAnsi="仿宋" w:cs="Times New Roman" w:hint="eastAsia"/>
          <w:sz w:val="32"/>
          <w:szCs w:val="32"/>
        </w:rPr>
        <w:t>质培优行动</w:t>
      </w:r>
      <w:proofErr w:type="gramEnd"/>
      <w:r w:rsidRPr="00FF21A3">
        <w:rPr>
          <w:rFonts w:ascii="仿宋" w:eastAsia="仿宋" w:hAnsi="仿宋" w:cs="Times New Roman" w:hint="eastAsia"/>
          <w:sz w:val="32"/>
          <w:szCs w:val="32"/>
        </w:rPr>
        <w:t>计划项目、苏锡常都市圈职教“样板”建设项目。</w:t>
      </w:r>
    </w:p>
    <w:p w14:paraId="26DE7041" w14:textId="48873A90" w:rsidR="003B1531" w:rsidRPr="00FF21A3" w:rsidRDefault="003B1531" w:rsidP="003B1531">
      <w:pPr>
        <w:spacing w:line="600" w:lineRule="exact"/>
        <w:ind w:firstLineChars="200" w:firstLine="643"/>
        <w:rPr>
          <w:rFonts w:ascii="仿宋" w:eastAsia="仿宋" w:hAnsi="仿宋" w:cs="Times New Roman"/>
          <w:sz w:val="32"/>
          <w:szCs w:val="32"/>
        </w:rPr>
      </w:pPr>
      <w:r w:rsidRPr="00FF21A3">
        <w:rPr>
          <w:rFonts w:ascii="仿宋" w:eastAsia="仿宋" w:hAnsi="仿宋" w:cs="Times New Roman" w:hint="eastAsia"/>
          <w:b/>
          <w:sz w:val="32"/>
          <w:szCs w:val="32"/>
        </w:rPr>
        <w:lastRenderedPageBreak/>
        <w:t>7.深化二级教学单位综合改革。</w:t>
      </w:r>
      <w:r w:rsidRPr="00FF21A3">
        <w:rPr>
          <w:rFonts w:ascii="仿宋" w:eastAsia="仿宋" w:hAnsi="仿宋" w:cs="Times New Roman" w:hint="eastAsia"/>
          <w:sz w:val="32"/>
          <w:szCs w:val="32"/>
        </w:rPr>
        <w:t>启动第二轮二级教学单位综合改革工作。优化教学单位体制机制，强化二级学院办学主体责任，激发改革动力，挖掘发展潜力。加强过程指导、管理和服务，提高改革成效，引领和带动专业建设，加快数字化课程及资源建设。</w:t>
      </w:r>
      <w:proofErr w:type="gramStart"/>
      <w:r w:rsidRPr="00FF21A3">
        <w:rPr>
          <w:rFonts w:ascii="仿宋" w:eastAsia="仿宋" w:hAnsi="仿宋" w:cs="Times New Roman" w:hint="eastAsia"/>
          <w:sz w:val="32"/>
          <w:szCs w:val="32"/>
        </w:rPr>
        <w:t>坚持专创融合</w:t>
      </w:r>
      <w:proofErr w:type="gramEnd"/>
      <w:r w:rsidRPr="00FF21A3">
        <w:rPr>
          <w:rFonts w:ascii="仿宋" w:eastAsia="仿宋" w:hAnsi="仿宋" w:cs="Times New Roman" w:hint="eastAsia"/>
          <w:sz w:val="32"/>
          <w:szCs w:val="32"/>
        </w:rPr>
        <w:t>，提升学生创就业能力。</w:t>
      </w:r>
    </w:p>
    <w:p w14:paraId="3E853CD0" w14:textId="77777777" w:rsidR="003B1531" w:rsidRPr="00FF21A3" w:rsidRDefault="003B1531" w:rsidP="003B1531">
      <w:pPr>
        <w:spacing w:line="600" w:lineRule="exact"/>
        <w:ind w:firstLineChars="200" w:firstLine="643"/>
        <w:rPr>
          <w:rFonts w:ascii="仿宋" w:eastAsia="仿宋" w:hAnsi="仿宋" w:cs="Times New Roman"/>
          <w:sz w:val="32"/>
          <w:szCs w:val="32"/>
        </w:rPr>
      </w:pPr>
      <w:r w:rsidRPr="00FF21A3">
        <w:rPr>
          <w:rFonts w:ascii="仿宋" w:eastAsia="仿宋" w:hAnsi="仿宋" w:cs="Times New Roman" w:hint="eastAsia"/>
          <w:b/>
          <w:sz w:val="32"/>
          <w:szCs w:val="32"/>
        </w:rPr>
        <w:t>8.持续建设高水平教师队伍。</w:t>
      </w:r>
      <w:r w:rsidRPr="00FF21A3">
        <w:rPr>
          <w:rFonts w:ascii="仿宋" w:eastAsia="仿宋" w:hAnsi="仿宋" w:cs="Times New Roman" w:hint="eastAsia"/>
          <w:sz w:val="32"/>
          <w:szCs w:val="32"/>
        </w:rPr>
        <w:t>完善“双师型”教师培训基地管理制度，不断提升教师“双师素质”。加大高素质师资、高层次人才、高水平团队的引进和培育力度，拓宽发展平台，创设优良人才环境。落实“以赛促教、以赛促学、以赛促</w:t>
      </w:r>
      <w:proofErr w:type="gramStart"/>
      <w:r w:rsidRPr="00FF21A3">
        <w:rPr>
          <w:rFonts w:ascii="仿宋" w:eastAsia="仿宋" w:hAnsi="仿宋" w:cs="Times New Roman" w:hint="eastAsia"/>
          <w:sz w:val="32"/>
          <w:szCs w:val="32"/>
        </w:rPr>
        <w:t>研</w:t>
      </w:r>
      <w:proofErr w:type="gramEnd"/>
      <w:r w:rsidRPr="00FF21A3">
        <w:rPr>
          <w:rFonts w:ascii="仿宋" w:eastAsia="仿宋" w:hAnsi="仿宋" w:cs="Times New Roman" w:hint="eastAsia"/>
          <w:sz w:val="32"/>
          <w:szCs w:val="32"/>
        </w:rPr>
        <w:t>、以赛促改”理念，提升教师教学能力。</w:t>
      </w:r>
      <w:r w:rsidRPr="00FF21A3">
        <w:rPr>
          <w:rFonts w:ascii="仿宋" w:eastAsia="仿宋" w:hAnsi="仿宋" w:cs="Times New Roman"/>
          <w:sz w:val="32"/>
          <w:szCs w:val="32"/>
        </w:rPr>
        <w:t>优化岗位聘任管理办法，开展第五轮岗位聘任</w:t>
      </w:r>
      <w:r w:rsidRPr="00FF21A3">
        <w:rPr>
          <w:rFonts w:ascii="仿宋" w:eastAsia="仿宋" w:hAnsi="仿宋" w:cs="Times New Roman" w:hint="eastAsia"/>
          <w:sz w:val="32"/>
          <w:szCs w:val="32"/>
        </w:rPr>
        <w:t>工作。</w:t>
      </w:r>
    </w:p>
    <w:p w14:paraId="187AD12E" w14:textId="77777777" w:rsidR="003B1531" w:rsidRPr="00FF21A3" w:rsidRDefault="003B1531" w:rsidP="003B1531">
      <w:pPr>
        <w:spacing w:line="600" w:lineRule="exact"/>
        <w:ind w:firstLineChars="200" w:firstLine="643"/>
        <w:rPr>
          <w:rFonts w:ascii="仿宋" w:eastAsia="仿宋" w:hAnsi="仿宋" w:cs="Times New Roman"/>
          <w:sz w:val="32"/>
          <w:szCs w:val="32"/>
        </w:rPr>
      </w:pPr>
      <w:r w:rsidRPr="00FF21A3">
        <w:rPr>
          <w:rFonts w:ascii="仿宋" w:eastAsia="仿宋" w:hAnsi="仿宋" w:cs="Times New Roman" w:hint="eastAsia"/>
          <w:b/>
          <w:sz w:val="32"/>
          <w:szCs w:val="32"/>
        </w:rPr>
        <w:t>9.大力提升产教融合质效。</w:t>
      </w:r>
      <w:proofErr w:type="gramStart"/>
      <w:r w:rsidRPr="00FF21A3">
        <w:rPr>
          <w:rFonts w:ascii="仿宋" w:eastAsia="仿宋" w:hAnsi="仿宋" w:cs="Times New Roman" w:hint="eastAsia"/>
          <w:sz w:val="32"/>
          <w:szCs w:val="32"/>
        </w:rPr>
        <w:t>完善产</w:t>
      </w:r>
      <w:proofErr w:type="gramEnd"/>
      <w:r w:rsidRPr="00FF21A3">
        <w:rPr>
          <w:rFonts w:ascii="仿宋" w:eastAsia="仿宋" w:hAnsi="仿宋" w:cs="Times New Roman" w:hint="eastAsia"/>
          <w:sz w:val="32"/>
          <w:szCs w:val="32"/>
        </w:rPr>
        <w:t>教融合制度体系和激励机制，积极参与建设</w:t>
      </w:r>
      <w:proofErr w:type="gramStart"/>
      <w:r w:rsidRPr="00FF21A3">
        <w:rPr>
          <w:rFonts w:ascii="仿宋" w:eastAsia="仿宋" w:hAnsi="仿宋" w:cs="Times New Roman" w:hint="eastAsia"/>
          <w:sz w:val="32"/>
          <w:szCs w:val="32"/>
        </w:rPr>
        <w:t>市域产教</w:t>
      </w:r>
      <w:proofErr w:type="gramEnd"/>
      <w:r w:rsidRPr="00FF21A3">
        <w:rPr>
          <w:rFonts w:ascii="仿宋" w:eastAsia="仿宋" w:hAnsi="仿宋" w:cs="Times New Roman" w:hint="eastAsia"/>
          <w:sz w:val="32"/>
          <w:szCs w:val="32"/>
        </w:rPr>
        <w:t>联合体，推进与行业龙头企业共建产教融合共同体。加强集成平台融合创新，持续打造高水平产教融合创新平台。推进产业学院建设，提升校企融合质量，培育省级校企合作项目。建设产教融合信息平台，为育人、科研和就业提供数据支撑。</w:t>
      </w:r>
    </w:p>
    <w:p w14:paraId="3AB78E7A" w14:textId="269FBB17" w:rsidR="003B1531" w:rsidRPr="00FF21A3" w:rsidRDefault="003B1531" w:rsidP="003B1531">
      <w:pPr>
        <w:spacing w:line="600" w:lineRule="exact"/>
        <w:ind w:firstLineChars="200" w:firstLine="643"/>
        <w:rPr>
          <w:rFonts w:ascii="仿宋" w:eastAsia="仿宋" w:hAnsi="仿宋" w:cs="Times New Roman"/>
          <w:sz w:val="32"/>
          <w:szCs w:val="32"/>
        </w:rPr>
      </w:pPr>
      <w:r w:rsidRPr="00FF21A3">
        <w:rPr>
          <w:rFonts w:ascii="仿宋" w:eastAsia="仿宋" w:hAnsi="仿宋" w:cs="Times New Roman" w:hint="eastAsia"/>
          <w:b/>
          <w:sz w:val="32"/>
          <w:szCs w:val="32"/>
        </w:rPr>
        <w:t>10.</w:t>
      </w:r>
      <w:proofErr w:type="gramStart"/>
      <w:r w:rsidRPr="00FF21A3">
        <w:rPr>
          <w:rFonts w:ascii="仿宋" w:eastAsia="仿宋" w:hAnsi="仿宋" w:cs="Times New Roman" w:hint="eastAsia"/>
          <w:b/>
          <w:sz w:val="32"/>
          <w:szCs w:val="32"/>
        </w:rPr>
        <w:t>探索科创融汇</w:t>
      </w:r>
      <w:proofErr w:type="gramEnd"/>
      <w:r w:rsidRPr="00FF21A3">
        <w:rPr>
          <w:rFonts w:ascii="仿宋" w:eastAsia="仿宋" w:hAnsi="仿宋" w:cs="Times New Roman" w:hint="eastAsia"/>
          <w:b/>
          <w:sz w:val="32"/>
          <w:szCs w:val="32"/>
        </w:rPr>
        <w:t>机制。</w:t>
      </w:r>
      <w:r w:rsidRPr="00FF21A3">
        <w:rPr>
          <w:rFonts w:ascii="仿宋" w:eastAsia="仿宋" w:hAnsi="仿宋" w:cs="Times New Roman" w:hint="eastAsia"/>
          <w:sz w:val="32"/>
          <w:szCs w:val="32"/>
        </w:rPr>
        <w:t>创新学习成果认定和学分兑换规则，鼓励学生</w:t>
      </w:r>
      <w:proofErr w:type="gramStart"/>
      <w:r w:rsidRPr="00FF21A3">
        <w:rPr>
          <w:rFonts w:ascii="仿宋" w:eastAsia="仿宋" w:hAnsi="仿宋" w:cs="Times New Roman" w:hint="eastAsia"/>
          <w:sz w:val="32"/>
          <w:szCs w:val="32"/>
        </w:rPr>
        <w:t>参与科创活动</w:t>
      </w:r>
      <w:proofErr w:type="gramEnd"/>
      <w:r w:rsidRPr="00FF21A3">
        <w:rPr>
          <w:rFonts w:ascii="仿宋" w:eastAsia="仿宋" w:hAnsi="仿宋" w:cs="Times New Roman" w:hint="eastAsia"/>
          <w:sz w:val="32"/>
          <w:szCs w:val="32"/>
        </w:rPr>
        <w:t>，培育学生探究意识。高度重视科技创新，推动和加强教师和团队开展有组织科研，放大学科集聚效应，</w:t>
      </w:r>
      <w:r w:rsidR="009F2CD7">
        <w:rPr>
          <w:rFonts w:ascii="仿宋" w:eastAsia="仿宋" w:hAnsi="仿宋" w:cs="Times New Roman" w:hint="eastAsia"/>
          <w:sz w:val="32"/>
          <w:szCs w:val="32"/>
        </w:rPr>
        <w:t>力争</w:t>
      </w:r>
      <w:r w:rsidRPr="00FF21A3">
        <w:rPr>
          <w:rFonts w:ascii="仿宋" w:eastAsia="仿宋" w:hAnsi="仿宋" w:cs="Times New Roman" w:hint="eastAsia"/>
          <w:sz w:val="32"/>
          <w:szCs w:val="32"/>
        </w:rPr>
        <w:t>在主持重大科研项目、高水平论文著作、智库成果、发明专利、科技获奖等</w:t>
      </w:r>
      <w:r w:rsidR="009F2CD7">
        <w:rPr>
          <w:rFonts w:ascii="仿宋" w:eastAsia="仿宋" w:hAnsi="仿宋" w:cs="Times New Roman" w:hint="eastAsia"/>
          <w:sz w:val="32"/>
          <w:szCs w:val="32"/>
        </w:rPr>
        <w:t>方面</w:t>
      </w:r>
      <w:r w:rsidRPr="00FF21A3">
        <w:rPr>
          <w:rFonts w:ascii="仿宋" w:eastAsia="仿宋" w:hAnsi="仿宋" w:cs="Times New Roman" w:hint="eastAsia"/>
          <w:sz w:val="32"/>
          <w:szCs w:val="32"/>
        </w:rPr>
        <w:t>取得更大突破。</w:t>
      </w:r>
    </w:p>
    <w:p w14:paraId="2EE1C413" w14:textId="77777777" w:rsidR="003B1531" w:rsidRPr="00FF21A3" w:rsidRDefault="003B1531" w:rsidP="003B1531">
      <w:pPr>
        <w:spacing w:line="600" w:lineRule="exact"/>
        <w:ind w:firstLineChars="200" w:firstLine="643"/>
        <w:rPr>
          <w:rFonts w:ascii="仿宋" w:eastAsia="仿宋" w:hAnsi="仿宋" w:cs="Times New Roman"/>
          <w:sz w:val="32"/>
          <w:szCs w:val="32"/>
        </w:rPr>
      </w:pPr>
      <w:r w:rsidRPr="00FF21A3">
        <w:rPr>
          <w:rFonts w:ascii="仿宋" w:eastAsia="仿宋" w:hAnsi="仿宋" w:cs="Times New Roman" w:hint="eastAsia"/>
          <w:b/>
          <w:sz w:val="32"/>
          <w:szCs w:val="32"/>
        </w:rPr>
        <w:t>11.积极扩大社会服务效能。</w:t>
      </w:r>
      <w:r w:rsidRPr="00FF21A3">
        <w:rPr>
          <w:rFonts w:ascii="仿宋" w:eastAsia="仿宋" w:hAnsi="仿宋" w:cs="Times New Roman" w:hint="eastAsia"/>
          <w:sz w:val="32"/>
          <w:szCs w:val="32"/>
        </w:rPr>
        <w:t>健全技术成果转移转化运</w:t>
      </w:r>
      <w:r w:rsidRPr="00FF21A3">
        <w:rPr>
          <w:rFonts w:ascii="仿宋" w:eastAsia="仿宋" w:hAnsi="仿宋" w:cs="Times New Roman" w:hint="eastAsia"/>
          <w:sz w:val="32"/>
          <w:szCs w:val="32"/>
        </w:rPr>
        <w:lastRenderedPageBreak/>
        <w:t>行机制，多途径持续加强横向合作，实施科技服务进千企工程，确保“四技”服务到账经费增长1</w:t>
      </w:r>
      <w:r w:rsidRPr="00FF21A3">
        <w:rPr>
          <w:rFonts w:ascii="仿宋" w:eastAsia="仿宋" w:hAnsi="仿宋" w:cs="Times New Roman"/>
          <w:sz w:val="32"/>
          <w:szCs w:val="32"/>
        </w:rPr>
        <w:t>0%。</w:t>
      </w:r>
      <w:r w:rsidRPr="00FF21A3">
        <w:rPr>
          <w:rFonts w:ascii="仿宋" w:eastAsia="仿宋" w:hAnsi="仿宋" w:cs="Times New Roman" w:hint="eastAsia"/>
          <w:sz w:val="32"/>
          <w:szCs w:val="32"/>
        </w:rPr>
        <w:t>规范发展继续教育，持续向企业园区、家庭社区提供职后教育。持续建设示范性职工培训基地，开发更多优质继续教育资源，提高培训品牌市场化价值。</w:t>
      </w:r>
    </w:p>
    <w:p w14:paraId="262BDA01" w14:textId="77777777" w:rsidR="003B1531" w:rsidRPr="00FF21A3" w:rsidRDefault="003B1531" w:rsidP="003B1531">
      <w:pPr>
        <w:spacing w:line="600" w:lineRule="exact"/>
        <w:ind w:firstLineChars="200" w:firstLine="643"/>
        <w:rPr>
          <w:rFonts w:ascii="仿宋" w:eastAsia="仿宋" w:hAnsi="仿宋" w:cs="Times New Roman"/>
          <w:sz w:val="32"/>
          <w:szCs w:val="32"/>
        </w:rPr>
      </w:pPr>
      <w:r w:rsidRPr="00FF21A3">
        <w:rPr>
          <w:rFonts w:ascii="仿宋" w:eastAsia="仿宋" w:hAnsi="仿宋" w:cs="Times New Roman" w:hint="eastAsia"/>
          <w:b/>
          <w:sz w:val="32"/>
          <w:szCs w:val="32"/>
        </w:rPr>
        <w:t>12.不断提高招生就业质量。</w:t>
      </w:r>
      <w:r w:rsidRPr="00FF21A3">
        <w:rPr>
          <w:rFonts w:ascii="仿宋" w:eastAsia="仿宋" w:hAnsi="仿宋" w:cs="Times New Roman" w:hint="eastAsia"/>
          <w:sz w:val="32"/>
          <w:szCs w:val="32"/>
        </w:rPr>
        <w:t>主动适应江苏“职教高考”招考制度改革，选培优质生源基地。完善“文化素质+职业技能”评价方式。举办“订单班”“冠名班”“现代学徒制班”，校企共同招生，协同培养，定向就业。健全就业服务机制和平台，拓宽就业渠道，加强就业创业指导，稳步提高就业质量。</w:t>
      </w:r>
    </w:p>
    <w:p w14:paraId="7B572EAD" w14:textId="77777777" w:rsidR="003B1531" w:rsidRPr="00FF21A3" w:rsidRDefault="003B1531" w:rsidP="003B1531">
      <w:pPr>
        <w:spacing w:line="600" w:lineRule="exact"/>
        <w:ind w:firstLineChars="200" w:firstLine="643"/>
        <w:rPr>
          <w:rFonts w:ascii="仿宋" w:eastAsia="仿宋" w:hAnsi="仿宋" w:cs="Times New Roman"/>
          <w:sz w:val="32"/>
          <w:szCs w:val="32"/>
        </w:rPr>
      </w:pPr>
      <w:r w:rsidRPr="00FF21A3">
        <w:rPr>
          <w:rFonts w:ascii="仿宋" w:eastAsia="仿宋" w:hAnsi="仿宋" w:cs="Times New Roman" w:hint="eastAsia"/>
          <w:b/>
          <w:sz w:val="32"/>
          <w:szCs w:val="32"/>
        </w:rPr>
        <w:t>13.合力共促学生成长成才。</w:t>
      </w:r>
      <w:r w:rsidRPr="00FF21A3">
        <w:rPr>
          <w:rFonts w:ascii="仿宋" w:eastAsia="仿宋" w:hAnsi="仿宋" w:cs="Times New Roman" w:hint="eastAsia"/>
          <w:sz w:val="32"/>
          <w:szCs w:val="32"/>
        </w:rPr>
        <w:t>加强拓展与本科学校联办“4+0”、“0+2”本科专业，畅通学生升学渠道。积极参加“</w:t>
      </w:r>
      <w:r w:rsidRPr="00FF21A3">
        <w:rPr>
          <w:rFonts w:ascii="仿宋" w:eastAsia="仿宋" w:hAnsi="仿宋" w:cs="Times New Roman"/>
          <w:sz w:val="32"/>
          <w:szCs w:val="32"/>
        </w:rPr>
        <w:t>1+X”证书试点申报和学生考证组织工作</w:t>
      </w:r>
      <w:r w:rsidRPr="00FF21A3">
        <w:rPr>
          <w:rFonts w:ascii="仿宋" w:eastAsia="仿宋" w:hAnsi="仿宋" w:cs="Times New Roman" w:hint="eastAsia"/>
          <w:sz w:val="32"/>
          <w:szCs w:val="32"/>
        </w:rPr>
        <w:t>。打造线上“一站式学生社区”，精准开展“奖勤助贷”服务。完善心理帮扶和干预机制，守护学生身心健康。打造“青年+”共青团品牌活动，提高学生校园生活品质。</w:t>
      </w:r>
    </w:p>
    <w:p w14:paraId="5AA6ACA4" w14:textId="77777777" w:rsidR="003B1531" w:rsidRPr="00FF21A3" w:rsidRDefault="003B1531" w:rsidP="003B1531">
      <w:pPr>
        <w:spacing w:line="600" w:lineRule="exact"/>
        <w:ind w:firstLineChars="200" w:firstLine="643"/>
        <w:rPr>
          <w:rFonts w:ascii="仿宋" w:eastAsia="仿宋" w:hAnsi="仿宋" w:cs="Times New Roman"/>
          <w:sz w:val="32"/>
          <w:szCs w:val="32"/>
        </w:rPr>
      </w:pPr>
      <w:r w:rsidRPr="00FF21A3">
        <w:rPr>
          <w:rFonts w:ascii="仿宋" w:eastAsia="仿宋" w:hAnsi="仿宋" w:cs="Times New Roman" w:hint="eastAsia"/>
          <w:b/>
          <w:sz w:val="32"/>
          <w:szCs w:val="32"/>
        </w:rPr>
        <w:t>14.深入推进国际交流合作。</w:t>
      </w:r>
      <w:r w:rsidRPr="00FF21A3">
        <w:rPr>
          <w:rFonts w:ascii="仿宋" w:eastAsia="仿宋" w:hAnsi="仿宋" w:cs="Times New Roman" w:hint="eastAsia"/>
          <w:sz w:val="32"/>
          <w:szCs w:val="32"/>
        </w:rPr>
        <w:t>积极拓展中外合作办学</w:t>
      </w:r>
      <w:r w:rsidRPr="00FF21A3">
        <w:rPr>
          <w:rFonts w:ascii="仿宋" w:eastAsia="仿宋" w:hAnsi="仿宋" w:cs="Times New Roman"/>
          <w:sz w:val="32"/>
          <w:szCs w:val="32"/>
        </w:rPr>
        <w:t>工作。</w:t>
      </w:r>
      <w:r w:rsidRPr="00FF21A3">
        <w:rPr>
          <w:rFonts w:ascii="仿宋" w:eastAsia="仿宋" w:hAnsi="仿宋" w:cs="Times New Roman" w:hint="eastAsia"/>
          <w:sz w:val="32"/>
          <w:szCs w:val="32"/>
        </w:rPr>
        <w:t>争取国外优质教育科研资源，招收、派送交流交换生。开展来华留学质量认证，招收适量留学生。实施“桥梁计划”，加入鲁班工坊联盟，完成坦桑尼亚、冈比亚等</w:t>
      </w:r>
      <w:r w:rsidRPr="00FF21A3">
        <w:rPr>
          <w:rFonts w:ascii="仿宋" w:eastAsia="仿宋" w:hAnsi="仿宋" w:cs="Times New Roman"/>
          <w:sz w:val="32"/>
          <w:szCs w:val="32"/>
        </w:rPr>
        <w:t>国家职业标准建设</w:t>
      </w:r>
      <w:r w:rsidRPr="00FF21A3">
        <w:rPr>
          <w:rFonts w:ascii="仿宋" w:eastAsia="仿宋" w:hAnsi="仿宋" w:cs="Times New Roman" w:hint="eastAsia"/>
          <w:sz w:val="32"/>
          <w:szCs w:val="32"/>
        </w:rPr>
        <w:t>，推动“工程方案”走向世界。</w:t>
      </w:r>
    </w:p>
    <w:p w14:paraId="4739EAEA" w14:textId="77777777" w:rsidR="003B1531" w:rsidRPr="00FF21A3" w:rsidRDefault="003B1531" w:rsidP="003B1531">
      <w:pPr>
        <w:spacing w:line="600" w:lineRule="exact"/>
        <w:ind w:firstLineChars="200" w:firstLine="643"/>
        <w:rPr>
          <w:rFonts w:ascii="仿宋" w:eastAsia="仿宋" w:hAnsi="仿宋" w:cs="Times New Roman"/>
          <w:sz w:val="32"/>
          <w:szCs w:val="32"/>
        </w:rPr>
      </w:pPr>
      <w:r w:rsidRPr="00FF21A3">
        <w:rPr>
          <w:rFonts w:ascii="仿宋" w:eastAsia="仿宋" w:hAnsi="仿宋" w:cs="Times New Roman" w:hint="eastAsia"/>
          <w:b/>
          <w:sz w:val="32"/>
          <w:szCs w:val="32"/>
        </w:rPr>
        <w:t>15.全面推进学校治理体系和治理能力现代化。</w:t>
      </w:r>
      <w:r w:rsidRPr="00FF21A3">
        <w:rPr>
          <w:rFonts w:ascii="仿宋" w:eastAsia="仿宋" w:hAnsi="仿宋" w:cs="Times New Roman" w:hint="eastAsia"/>
          <w:sz w:val="32"/>
          <w:szCs w:val="32"/>
        </w:rPr>
        <w:t>持续推</w:t>
      </w:r>
      <w:r w:rsidRPr="00FF21A3">
        <w:rPr>
          <w:rFonts w:ascii="仿宋" w:eastAsia="仿宋" w:hAnsi="仿宋" w:cs="Times New Roman" w:hint="eastAsia"/>
          <w:sz w:val="32"/>
          <w:szCs w:val="32"/>
        </w:rPr>
        <w:lastRenderedPageBreak/>
        <w:t>进依法治校。加强督办和信息公开工作。完善学校机要保密工作体制机制。强化民主管理，保障教职工对学校改革发展的知情权、参与权、表达权和监督权。实施全域内控制度，开展内控制度建设第三方风险评估。健全知识管理制度，丰富完善知识管理体系。</w:t>
      </w:r>
    </w:p>
    <w:p w14:paraId="13F5FCF6" w14:textId="77777777" w:rsidR="003B1531" w:rsidRPr="00FF21A3" w:rsidRDefault="003B1531" w:rsidP="003B1531">
      <w:pPr>
        <w:spacing w:line="600" w:lineRule="exact"/>
        <w:ind w:firstLineChars="200" w:firstLine="643"/>
        <w:rPr>
          <w:rFonts w:ascii="仿宋" w:eastAsia="仿宋" w:hAnsi="仿宋" w:cs="Times New Roman"/>
          <w:sz w:val="32"/>
          <w:szCs w:val="32"/>
        </w:rPr>
      </w:pPr>
      <w:r w:rsidRPr="00FF21A3">
        <w:rPr>
          <w:rFonts w:ascii="仿宋" w:eastAsia="仿宋" w:hAnsi="仿宋" w:cs="Times New Roman" w:hint="eastAsia"/>
          <w:b/>
          <w:sz w:val="32"/>
          <w:szCs w:val="32"/>
        </w:rPr>
        <w:t>16.优化数字校园生态。</w:t>
      </w:r>
      <w:r w:rsidRPr="00FF21A3">
        <w:rPr>
          <w:rFonts w:ascii="仿宋" w:eastAsia="仿宋" w:hAnsi="仿宋" w:cs="Times New Roman" w:hint="eastAsia"/>
          <w:sz w:val="32"/>
          <w:szCs w:val="32"/>
        </w:rPr>
        <w:t>完成网络</w:t>
      </w:r>
      <w:proofErr w:type="gramStart"/>
      <w:r w:rsidRPr="00FF21A3">
        <w:rPr>
          <w:rFonts w:ascii="仿宋" w:eastAsia="仿宋" w:hAnsi="仿宋" w:cs="Times New Roman" w:hint="eastAsia"/>
          <w:sz w:val="32"/>
          <w:szCs w:val="32"/>
        </w:rPr>
        <w:t>安全运</w:t>
      </w:r>
      <w:proofErr w:type="gramEnd"/>
      <w:r w:rsidRPr="00FF21A3">
        <w:rPr>
          <w:rFonts w:ascii="仿宋" w:eastAsia="仿宋" w:hAnsi="仿宋" w:cs="Times New Roman" w:hint="eastAsia"/>
          <w:sz w:val="32"/>
          <w:szCs w:val="32"/>
        </w:rPr>
        <w:t>维体系建设，推进智慧教室二期工程和</w:t>
      </w:r>
      <w:r w:rsidRPr="00FF21A3">
        <w:rPr>
          <w:rFonts w:ascii="仿宋" w:eastAsia="仿宋" w:hAnsi="仿宋" w:cs="Times New Roman"/>
          <w:sz w:val="32"/>
          <w:szCs w:val="32"/>
        </w:rPr>
        <w:t>5G教学实训室建设</w:t>
      </w:r>
      <w:r w:rsidRPr="00FF21A3">
        <w:rPr>
          <w:rFonts w:ascii="仿宋" w:eastAsia="仿宋" w:hAnsi="仿宋" w:cs="Times New Roman" w:hint="eastAsia"/>
          <w:sz w:val="32"/>
          <w:szCs w:val="32"/>
        </w:rPr>
        <w:t>。开展数据治理，建立全量数据中心，加大数据分析和应用力度，提高管理和评价的科学性。升级网上事务大厅，精简流程，提高数据安全和系统稳定。加强信息安全宣传教育，提高师生文明上网意识。</w:t>
      </w:r>
    </w:p>
    <w:p w14:paraId="5EF616B2" w14:textId="77777777" w:rsidR="003B1531" w:rsidRPr="00FF21A3" w:rsidRDefault="003B1531" w:rsidP="003B1531">
      <w:pPr>
        <w:spacing w:line="600" w:lineRule="exact"/>
        <w:ind w:firstLineChars="200" w:firstLine="643"/>
        <w:rPr>
          <w:rFonts w:ascii="仿宋" w:eastAsia="仿宋" w:hAnsi="仿宋" w:cs="Times New Roman"/>
          <w:sz w:val="32"/>
          <w:szCs w:val="32"/>
        </w:rPr>
      </w:pPr>
      <w:r w:rsidRPr="00FF21A3">
        <w:rPr>
          <w:rFonts w:ascii="仿宋" w:eastAsia="仿宋" w:hAnsi="仿宋" w:cs="Times New Roman" w:hint="eastAsia"/>
          <w:b/>
          <w:sz w:val="32"/>
          <w:szCs w:val="32"/>
        </w:rPr>
        <w:t>17.试点教育评价改革。</w:t>
      </w:r>
      <w:r w:rsidRPr="00FF21A3">
        <w:rPr>
          <w:rFonts w:ascii="仿宋" w:eastAsia="仿宋" w:hAnsi="仿宋" w:cs="Times New Roman" w:hint="eastAsia"/>
          <w:sz w:val="32"/>
          <w:szCs w:val="32"/>
        </w:rPr>
        <w:t>推进深化新时代教育评价改革工作，</w:t>
      </w:r>
      <w:proofErr w:type="gramStart"/>
      <w:r w:rsidRPr="00FF21A3">
        <w:rPr>
          <w:rFonts w:ascii="仿宋" w:eastAsia="仿宋" w:hAnsi="仿宋" w:cs="Times New Roman" w:hint="eastAsia"/>
          <w:sz w:val="32"/>
          <w:szCs w:val="32"/>
        </w:rPr>
        <w:t>健全五</w:t>
      </w:r>
      <w:proofErr w:type="gramEnd"/>
      <w:r w:rsidRPr="00FF21A3">
        <w:rPr>
          <w:rFonts w:ascii="仿宋" w:eastAsia="仿宋" w:hAnsi="仿宋" w:cs="Times New Roman" w:hint="eastAsia"/>
          <w:sz w:val="32"/>
          <w:szCs w:val="32"/>
        </w:rPr>
        <w:t>育并举、卓越发展的学生学业评价机制。完善聚焦课堂、聚</w:t>
      </w:r>
      <w:proofErr w:type="gramStart"/>
      <w:r w:rsidRPr="00FF21A3">
        <w:rPr>
          <w:rFonts w:ascii="仿宋" w:eastAsia="仿宋" w:hAnsi="仿宋" w:cs="Times New Roman" w:hint="eastAsia"/>
          <w:sz w:val="32"/>
          <w:szCs w:val="32"/>
        </w:rPr>
        <w:t>力质量</w:t>
      </w:r>
      <w:proofErr w:type="gramEnd"/>
      <w:r w:rsidRPr="00FF21A3">
        <w:rPr>
          <w:rFonts w:ascii="仿宋" w:eastAsia="仿宋" w:hAnsi="仿宋" w:cs="Times New Roman" w:hint="eastAsia"/>
          <w:sz w:val="32"/>
          <w:szCs w:val="32"/>
        </w:rPr>
        <w:t>的教师教学质量评价机制。构建应用导向、注重实绩的教师服务能力评价机制。健全教育数字化赋能机制，形成教育评价新模式。</w:t>
      </w:r>
    </w:p>
    <w:p w14:paraId="21D1A6BF" w14:textId="77777777" w:rsidR="003B1531" w:rsidRPr="00FF21A3" w:rsidRDefault="003B1531" w:rsidP="003B1531">
      <w:pPr>
        <w:spacing w:line="600" w:lineRule="exact"/>
        <w:ind w:firstLineChars="200" w:firstLine="643"/>
        <w:rPr>
          <w:rFonts w:ascii="仿宋" w:eastAsia="仿宋" w:hAnsi="仿宋" w:cs="Times New Roman"/>
          <w:sz w:val="32"/>
          <w:szCs w:val="32"/>
        </w:rPr>
      </w:pPr>
      <w:r w:rsidRPr="00FF21A3">
        <w:rPr>
          <w:rFonts w:ascii="仿宋" w:eastAsia="仿宋" w:hAnsi="仿宋" w:cs="Times New Roman" w:hint="eastAsia"/>
          <w:b/>
          <w:sz w:val="32"/>
          <w:szCs w:val="32"/>
        </w:rPr>
        <w:t>18.加强财务审计管理。</w:t>
      </w:r>
      <w:r w:rsidRPr="00FF21A3">
        <w:rPr>
          <w:rFonts w:ascii="仿宋" w:eastAsia="仿宋" w:hAnsi="仿宋" w:cs="Times New Roman" w:hint="eastAsia"/>
          <w:sz w:val="32"/>
          <w:szCs w:val="32"/>
        </w:rPr>
        <w:t>优化资源配置，做好学校中心工作和基建工作资金保障。多渠道筹措资金，加大争取专项资金力度。加强预算归口管理和预算编制的科学性，强化预算的刚性执行。重点开展经济责任审计，全面开展工程审计，加强财务预算执行情况和财务决算审计工作。持续推进内部控制审计工作，强化审计整改落实。</w:t>
      </w:r>
    </w:p>
    <w:p w14:paraId="02F6BF70" w14:textId="77777777" w:rsidR="003B1531" w:rsidRPr="00FF21A3" w:rsidRDefault="003B1531" w:rsidP="003B1531">
      <w:pPr>
        <w:spacing w:line="600" w:lineRule="exact"/>
        <w:ind w:firstLineChars="200" w:firstLine="643"/>
        <w:rPr>
          <w:rFonts w:ascii="仿宋" w:eastAsia="仿宋" w:hAnsi="仿宋" w:cs="Times New Roman"/>
          <w:sz w:val="32"/>
          <w:szCs w:val="32"/>
        </w:rPr>
      </w:pPr>
      <w:r w:rsidRPr="00FF21A3">
        <w:rPr>
          <w:rFonts w:ascii="仿宋" w:eastAsia="仿宋" w:hAnsi="仿宋" w:cs="Times New Roman" w:hint="eastAsia"/>
          <w:b/>
          <w:sz w:val="32"/>
          <w:szCs w:val="32"/>
        </w:rPr>
        <w:t>19.夯实服务保障体系。</w:t>
      </w:r>
      <w:r w:rsidRPr="00FF21A3">
        <w:rPr>
          <w:rFonts w:ascii="仿宋" w:eastAsia="仿宋" w:hAnsi="仿宋" w:cs="Times New Roman" w:hint="eastAsia"/>
          <w:sz w:val="32"/>
          <w:szCs w:val="32"/>
        </w:rPr>
        <w:t>有效整合社会资源，争取企业支</w:t>
      </w:r>
      <w:r w:rsidRPr="00FF21A3">
        <w:rPr>
          <w:rFonts w:ascii="仿宋" w:eastAsia="仿宋" w:hAnsi="仿宋" w:cs="Times New Roman" w:hint="eastAsia"/>
          <w:sz w:val="32"/>
          <w:szCs w:val="32"/>
        </w:rPr>
        <w:lastRenderedPageBreak/>
        <w:t>持。举办办学理事会年会。持续推进办学条件达标工作。建设高水平平安校园。规范固定资产配置，提升资产使用效率。推进解决三校区不动产权证申办工作。夯实后勤服务保障功能，减少能源消耗，提高运行安全。做好健康驿站疫情监测和常规医疗保障工作。</w:t>
      </w:r>
    </w:p>
    <w:p w14:paraId="4F1ADB31" w14:textId="77777777" w:rsidR="003B1531" w:rsidRPr="00FF21A3" w:rsidRDefault="003B1531" w:rsidP="003B1531">
      <w:pPr>
        <w:spacing w:line="600" w:lineRule="exact"/>
        <w:ind w:firstLine="643"/>
        <w:rPr>
          <w:rFonts w:ascii="仿宋" w:eastAsia="仿宋" w:hAnsi="仿宋" w:cs="Times New Roman"/>
          <w:sz w:val="32"/>
          <w:szCs w:val="32"/>
        </w:rPr>
      </w:pPr>
    </w:p>
    <w:p w14:paraId="5457C6C9" w14:textId="35343B60" w:rsidR="003B1531" w:rsidRPr="00FF21A3" w:rsidRDefault="003B1531" w:rsidP="003B1531">
      <w:pPr>
        <w:spacing w:line="600" w:lineRule="exact"/>
        <w:ind w:firstLine="643"/>
        <w:rPr>
          <w:rFonts w:ascii="仿宋" w:eastAsia="仿宋" w:hAnsi="仿宋" w:cs="Times New Roman"/>
          <w:sz w:val="32"/>
          <w:szCs w:val="32"/>
        </w:rPr>
      </w:pPr>
      <w:r w:rsidRPr="00FF21A3">
        <w:rPr>
          <w:rFonts w:ascii="仿宋" w:eastAsia="仿宋" w:hAnsi="仿宋" w:cs="Times New Roman" w:hint="eastAsia"/>
          <w:sz w:val="32"/>
          <w:szCs w:val="32"/>
        </w:rPr>
        <w:t>附件：2023年党政工作要点任务分解表</w:t>
      </w:r>
    </w:p>
    <w:p w14:paraId="2FD6AE43" w14:textId="05828517" w:rsidR="00F802D2" w:rsidRPr="00FF21A3" w:rsidRDefault="00F802D2" w:rsidP="003B1531">
      <w:pPr>
        <w:spacing w:line="600" w:lineRule="exact"/>
        <w:ind w:firstLine="643"/>
        <w:rPr>
          <w:rFonts w:ascii="仿宋" w:eastAsia="仿宋" w:hAnsi="仿宋" w:cs="Times New Roman"/>
          <w:sz w:val="32"/>
          <w:szCs w:val="32"/>
        </w:rPr>
      </w:pPr>
    </w:p>
    <w:p w14:paraId="7B38704F" w14:textId="77777777" w:rsidR="007A685A" w:rsidRPr="00FF21A3" w:rsidRDefault="007A685A" w:rsidP="003B1531">
      <w:pPr>
        <w:spacing w:line="600" w:lineRule="exact"/>
        <w:ind w:firstLine="643"/>
        <w:rPr>
          <w:rFonts w:ascii="仿宋" w:eastAsia="仿宋" w:hAnsi="仿宋" w:cs="Times New Roman"/>
          <w:sz w:val="32"/>
          <w:szCs w:val="32"/>
        </w:rPr>
      </w:pPr>
    </w:p>
    <w:p w14:paraId="380A8AD7" w14:textId="182A343F" w:rsidR="00F802D2" w:rsidRPr="00FF21A3" w:rsidRDefault="00F802D2">
      <w:pPr>
        <w:widowControl/>
        <w:jc w:val="left"/>
        <w:rPr>
          <w:rFonts w:ascii="仿宋" w:eastAsia="仿宋" w:hAnsi="仿宋" w:cs="Times New Roman"/>
          <w:sz w:val="32"/>
          <w:szCs w:val="32"/>
        </w:rPr>
      </w:pPr>
      <w:r w:rsidRPr="00FF21A3">
        <w:rPr>
          <w:rFonts w:ascii="仿宋" w:eastAsia="仿宋" w:hAnsi="仿宋" w:cs="Times New Roman"/>
          <w:sz w:val="32"/>
          <w:szCs w:val="32"/>
        </w:rPr>
        <w:br w:type="page"/>
      </w:r>
    </w:p>
    <w:p w14:paraId="0DDC1476" w14:textId="77777777" w:rsidR="00F802D2" w:rsidRPr="00FF21A3" w:rsidRDefault="00F802D2" w:rsidP="00F802D2">
      <w:pPr>
        <w:spacing w:line="600" w:lineRule="exact"/>
        <w:rPr>
          <w:rFonts w:ascii="黑体" w:eastAsia="黑体" w:hAnsi="黑体" w:cs="Times New Roman"/>
          <w:sz w:val="32"/>
          <w:szCs w:val="32"/>
        </w:rPr>
      </w:pPr>
      <w:r w:rsidRPr="00FF21A3">
        <w:rPr>
          <w:rFonts w:ascii="黑体" w:eastAsia="黑体" w:hAnsi="黑体" w:cs="Times New Roman" w:hint="eastAsia"/>
          <w:sz w:val="32"/>
          <w:szCs w:val="32"/>
        </w:rPr>
        <w:lastRenderedPageBreak/>
        <w:t>附件</w:t>
      </w:r>
    </w:p>
    <w:p w14:paraId="2623025F" w14:textId="4F09BB2C" w:rsidR="00F802D2" w:rsidRPr="00FF21A3" w:rsidRDefault="00F802D2" w:rsidP="00F802D2">
      <w:pPr>
        <w:spacing w:line="600" w:lineRule="exact"/>
        <w:jc w:val="center"/>
        <w:rPr>
          <w:rFonts w:ascii="黑体" w:eastAsia="黑体" w:hAnsi="黑体" w:cs="Times New Roman"/>
          <w:sz w:val="32"/>
          <w:szCs w:val="32"/>
        </w:rPr>
      </w:pPr>
      <w:r w:rsidRPr="00FF21A3">
        <w:rPr>
          <w:rFonts w:ascii="黑体" w:eastAsia="黑体" w:hAnsi="黑体" w:cs="Times New Roman" w:hint="eastAsia"/>
          <w:sz w:val="32"/>
          <w:szCs w:val="32"/>
        </w:rPr>
        <w:t>2023年党政工作要点任务分解表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59"/>
        <w:gridCol w:w="3056"/>
        <w:gridCol w:w="851"/>
        <w:gridCol w:w="1071"/>
      </w:tblGrid>
      <w:tr w:rsidR="00FF21A3" w:rsidRPr="00FF21A3" w14:paraId="324E159C" w14:textId="77777777" w:rsidTr="0065478B">
        <w:tc>
          <w:tcPr>
            <w:tcW w:w="1659" w:type="dxa"/>
            <w:shd w:val="clear" w:color="auto" w:fill="auto"/>
            <w:vAlign w:val="center"/>
          </w:tcPr>
          <w:p w14:paraId="787C2AA3" w14:textId="77777777" w:rsidR="00F802D2" w:rsidRPr="00FF21A3" w:rsidRDefault="00F802D2" w:rsidP="00F802D2">
            <w:pPr>
              <w:jc w:val="center"/>
              <w:rPr>
                <w:rFonts w:ascii="仿宋" w:eastAsia="仿宋" w:hAnsi="仿宋" w:cs="Times New Roman"/>
                <w:b/>
                <w:bCs/>
                <w:szCs w:val="24"/>
              </w:rPr>
            </w:pPr>
            <w:r w:rsidRPr="00FF21A3">
              <w:rPr>
                <w:rFonts w:ascii="仿宋" w:eastAsia="仿宋" w:hAnsi="仿宋" w:cs="Times New Roman" w:hint="eastAsia"/>
                <w:b/>
                <w:bCs/>
                <w:szCs w:val="24"/>
              </w:rPr>
              <w:t>一级目标任务</w:t>
            </w:r>
          </w:p>
        </w:tc>
        <w:tc>
          <w:tcPr>
            <w:tcW w:w="1659" w:type="dxa"/>
            <w:shd w:val="clear" w:color="auto" w:fill="auto"/>
            <w:vAlign w:val="center"/>
          </w:tcPr>
          <w:p w14:paraId="4E7CA05B" w14:textId="77777777" w:rsidR="00F802D2" w:rsidRPr="00FF21A3" w:rsidRDefault="00F802D2" w:rsidP="00F802D2">
            <w:pPr>
              <w:jc w:val="center"/>
              <w:rPr>
                <w:rFonts w:ascii="仿宋" w:eastAsia="仿宋" w:hAnsi="仿宋" w:cs="Times New Roman"/>
                <w:b/>
                <w:bCs/>
                <w:szCs w:val="24"/>
              </w:rPr>
            </w:pPr>
            <w:r w:rsidRPr="00FF21A3">
              <w:rPr>
                <w:rFonts w:ascii="仿宋" w:eastAsia="仿宋" w:hAnsi="仿宋" w:cs="Times New Roman" w:hint="eastAsia"/>
                <w:b/>
                <w:bCs/>
                <w:szCs w:val="24"/>
              </w:rPr>
              <w:t>二级目标任务</w:t>
            </w:r>
          </w:p>
        </w:tc>
        <w:tc>
          <w:tcPr>
            <w:tcW w:w="3056" w:type="dxa"/>
            <w:shd w:val="clear" w:color="auto" w:fill="auto"/>
            <w:vAlign w:val="center"/>
          </w:tcPr>
          <w:p w14:paraId="1E20A7B1" w14:textId="77777777" w:rsidR="00F802D2" w:rsidRPr="00FF21A3" w:rsidRDefault="00F802D2" w:rsidP="00F802D2">
            <w:pPr>
              <w:jc w:val="center"/>
              <w:rPr>
                <w:rFonts w:ascii="仿宋" w:eastAsia="仿宋" w:hAnsi="仿宋" w:cs="Times New Roman"/>
                <w:b/>
                <w:bCs/>
                <w:szCs w:val="24"/>
              </w:rPr>
            </w:pPr>
            <w:r w:rsidRPr="00FF21A3">
              <w:rPr>
                <w:rFonts w:ascii="仿宋" w:eastAsia="仿宋" w:hAnsi="仿宋" w:cs="Times New Roman" w:hint="eastAsia"/>
                <w:b/>
                <w:bCs/>
                <w:szCs w:val="24"/>
              </w:rPr>
              <w:t>工作要求和任务</w:t>
            </w:r>
          </w:p>
        </w:tc>
        <w:tc>
          <w:tcPr>
            <w:tcW w:w="851" w:type="dxa"/>
            <w:shd w:val="clear" w:color="auto" w:fill="auto"/>
            <w:vAlign w:val="center"/>
          </w:tcPr>
          <w:p w14:paraId="65CDE29A" w14:textId="77777777" w:rsidR="00F802D2" w:rsidRPr="00FF21A3" w:rsidRDefault="00F802D2" w:rsidP="00F802D2">
            <w:pPr>
              <w:jc w:val="center"/>
              <w:rPr>
                <w:rFonts w:ascii="仿宋" w:eastAsia="仿宋" w:hAnsi="仿宋" w:cs="Times New Roman"/>
                <w:b/>
                <w:bCs/>
                <w:szCs w:val="24"/>
              </w:rPr>
            </w:pPr>
            <w:r w:rsidRPr="00FF21A3">
              <w:rPr>
                <w:rFonts w:ascii="仿宋" w:eastAsia="仿宋" w:hAnsi="仿宋" w:cs="Times New Roman" w:hint="eastAsia"/>
                <w:b/>
                <w:bCs/>
                <w:szCs w:val="24"/>
              </w:rPr>
              <w:t>责任</w:t>
            </w:r>
          </w:p>
          <w:p w14:paraId="267B1BB8" w14:textId="77777777" w:rsidR="00F802D2" w:rsidRPr="00FF21A3" w:rsidRDefault="00F802D2" w:rsidP="00F802D2">
            <w:pPr>
              <w:jc w:val="center"/>
              <w:rPr>
                <w:rFonts w:ascii="仿宋" w:eastAsia="仿宋" w:hAnsi="仿宋" w:cs="Times New Roman"/>
                <w:b/>
                <w:bCs/>
                <w:szCs w:val="24"/>
              </w:rPr>
            </w:pPr>
            <w:r w:rsidRPr="00FF21A3">
              <w:rPr>
                <w:rFonts w:ascii="仿宋" w:eastAsia="仿宋" w:hAnsi="仿宋" w:cs="Times New Roman" w:hint="eastAsia"/>
                <w:b/>
                <w:bCs/>
                <w:szCs w:val="24"/>
              </w:rPr>
              <w:t>领导</w:t>
            </w:r>
          </w:p>
        </w:tc>
        <w:tc>
          <w:tcPr>
            <w:tcW w:w="1071" w:type="dxa"/>
            <w:shd w:val="clear" w:color="auto" w:fill="auto"/>
            <w:vAlign w:val="center"/>
          </w:tcPr>
          <w:p w14:paraId="5BE3194A" w14:textId="77777777" w:rsidR="00F802D2" w:rsidRPr="00FF21A3" w:rsidRDefault="00F802D2" w:rsidP="00F802D2">
            <w:pPr>
              <w:jc w:val="center"/>
              <w:rPr>
                <w:rFonts w:ascii="仿宋" w:eastAsia="仿宋" w:hAnsi="仿宋" w:cs="Times New Roman"/>
                <w:b/>
                <w:bCs/>
                <w:szCs w:val="24"/>
              </w:rPr>
            </w:pPr>
            <w:r w:rsidRPr="00FF21A3">
              <w:rPr>
                <w:rFonts w:ascii="仿宋" w:eastAsia="仿宋" w:hAnsi="仿宋" w:cs="Times New Roman" w:hint="eastAsia"/>
                <w:b/>
                <w:bCs/>
                <w:szCs w:val="24"/>
              </w:rPr>
              <w:t>责任部门</w:t>
            </w:r>
          </w:p>
        </w:tc>
      </w:tr>
      <w:tr w:rsidR="00FF21A3" w:rsidRPr="00FF21A3" w14:paraId="4FB05855" w14:textId="77777777" w:rsidTr="0065478B">
        <w:tc>
          <w:tcPr>
            <w:tcW w:w="1659" w:type="dxa"/>
            <w:vMerge w:val="restart"/>
            <w:shd w:val="clear" w:color="auto" w:fill="auto"/>
            <w:vAlign w:val="center"/>
          </w:tcPr>
          <w:p w14:paraId="789FC075"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加强党的全面领导</w:t>
            </w:r>
          </w:p>
        </w:tc>
        <w:tc>
          <w:tcPr>
            <w:tcW w:w="1659" w:type="dxa"/>
            <w:shd w:val="clear" w:color="auto" w:fill="auto"/>
            <w:vAlign w:val="center"/>
          </w:tcPr>
          <w:p w14:paraId="23A750F3"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突出党对学校各项事业的全面领导</w:t>
            </w:r>
          </w:p>
        </w:tc>
        <w:tc>
          <w:tcPr>
            <w:tcW w:w="3056" w:type="dxa"/>
            <w:shd w:val="clear" w:color="auto" w:fill="auto"/>
            <w:vAlign w:val="center"/>
          </w:tcPr>
          <w:p w14:paraId="64D94B4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（1）持续完善党委领导下的校长负责制及相关制度，严格贯彻落实“三重一大”集体决策制度，畅通经常性交流沟通渠道，落实“一把手”末位表态。（2）做好第二轮综合改革。</w:t>
            </w:r>
          </w:p>
        </w:tc>
        <w:tc>
          <w:tcPr>
            <w:tcW w:w="851" w:type="dxa"/>
            <w:shd w:val="clear" w:color="auto" w:fill="auto"/>
            <w:vAlign w:val="center"/>
          </w:tcPr>
          <w:p w14:paraId="7F29A3D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7B7EEF5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党委办公室、校长办公室</w:t>
            </w:r>
          </w:p>
        </w:tc>
      </w:tr>
      <w:tr w:rsidR="00FF21A3" w:rsidRPr="00FF21A3" w14:paraId="1422FA5D" w14:textId="77777777" w:rsidTr="0065478B">
        <w:tc>
          <w:tcPr>
            <w:tcW w:w="1659" w:type="dxa"/>
            <w:vMerge/>
            <w:shd w:val="clear" w:color="auto" w:fill="auto"/>
            <w:vAlign w:val="center"/>
          </w:tcPr>
          <w:p w14:paraId="3B39A798"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2DDF4F95" w14:textId="77777777" w:rsidR="00F802D2" w:rsidRPr="00FF21A3" w:rsidRDefault="00F802D2" w:rsidP="00F802D2">
            <w:pPr>
              <w:rPr>
                <w:rFonts w:ascii="仿宋" w:eastAsia="仿宋" w:hAnsi="仿宋" w:cs="Times New Roman"/>
                <w:szCs w:val="24"/>
              </w:rPr>
            </w:pPr>
            <w:r w:rsidRPr="00FF21A3">
              <w:rPr>
                <w:rFonts w:ascii="仿宋" w:eastAsia="仿宋" w:hAnsi="仿宋" w:cs="Arial" w:hint="eastAsia"/>
                <w:sz w:val="22"/>
                <w:szCs w:val="24"/>
              </w:rPr>
              <w:t>落实中央和省委决策部署</w:t>
            </w:r>
          </w:p>
        </w:tc>
        <w:tc>
          <w:tcPr>
            <w:tcW w:w="3056" w:type="dxa"/>
            <w:shd w:val="clear" w:color="auto" w:fill="auto"/>
            <w:vAlign w:val="center"/>
          </w:tcPr>
          <w:p w14:paraId="6AFCC70A"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（1）落实“第一议题”制度，</w:t>
            </w:r>
            <w:proofErr w:type="gramStart"/>
            <w:r w:rsidRPr="00FF21A3">
              <w:rPr>
                <w:rFonts w:ascii="仿宋" w:eastAsia="仿宋" w:hAnsi="仿宋" w:cs="Times New Roman" w:hint="eastAsia"/>
                <w:szCs w:val="24"/>
              </w:rPr>
              <w:t>跟进学习习近</w:t>
            </w:r>
            <w:proofErr w:type="gramEnd"/>
            <w:r w:rsidRPr="00FF21A3">
              <w:rPr>
                <w:rFonts w:ascii="仿宋" w:eastAsia="仿宋" w:hAnsi="仿宋" w:cs="Times New Roman" w:hint="eastAsia"/>
                <w:szCs w:val="24"/>
              </w:rPr>
              <w:t>平总书记最新重要讲话和指示批示精神，及时传达学习党中央及省委、省政府决策部署，专题研究或出台具体落实举措。</w:t>
            </w:r>
          </w:p>
        </w:tc>
        <w:tc>
          <w:tcPr>
            <w:tcW w:w="851" w:type="dxa"/>
            <w:shd w:val="clear" w:color="auto" w:fill="auto"/>
            <w:vAlign w:val="center"/>
          </w:tcPr>
          <w:p w14:paraId="7E6CC882"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2E55296D"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党委办公室、校长办公室</w:t>
            </w:r>
          </w:p>
        </w:tc>
      </w:tr>
      <w:tr w:rsidR="00FF21A3" w:rsidRPr="00FF21A3" w14:paraId="31D5D195" w14:textId="77777777" w:rsidTr="0065478B">
        <w:tc>
          <w:tcPr>
            <w:tcW w:w="1659" w:type="dxa"/>
            <w:vMerge/>
            <w:shd w:val="clear" w:color="auto" w:fill="auto"/>
            <w:vAlign w:val="center"/>
          </w:tcPr>
          <w:p w14:paraId="1CEB8B5E"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134E56DD"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抓好疫情防控工作</w:t>
            </w:r>
          </w:p>
        </w:tc>
        <w:tc>
          <w:tcPr>
            <w:tcW w:w="3056" w:type="dxa"/>
            <w:shd w:val="clear" w:color="auto" w:fill="auto"/>
            <w:vAlign w:val="center"/>
          </w:tcPr>
          <w:p w14:paraId="3F671B3A"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（1）落实疫情防控主体责任，加强疫情防控工作的顶层设计，保障师生身心安全。（2）做好健康驿站建设与管理。</w:t>
            </w:r>
          </w:p>
        </w:tc>
        <w:tc>
          <w:tcPr>
            <w:tcW w:w="851" w:type="dxa"/>
            <w:shd w:val="clear" w:color="auto" w:fill="auto"/>
            <w:vAlign w:val="center"/>
          </w:tcPr>
          <w:p w14:paraId="718C49B9"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2DF52D41"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党委办公室、校长办公室、后勤保障部</w:t>
            </w:r>
          </w:p>
        </w:tc>
      </w:tr>
      <w:tr w:rsidR="00FF21A3" w:rsidRPr="00FF21A3" w14:paraId="2740D424" w14:textId="77777777" w:rsidTr="0065478B">
        <w:tc>
          <w:tcPr>
            <w:tcW w:w="1659" w:type="dxa"/>
            <w:vMerge w:val="restart"/>
            <w:shd w:val="clear" w:color="auto" w:fill="auto"/>
            <w:vAlign w:val="center"/>
          </w:tcPr>
          <w:p w14:paraId="72D61918"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加强思想政治建设</w:t>
            </w:r>
          </w:p>
        </w:tc>
        <w:tc>
          <w:tcPr>
            <w:tcW w:w="1659" w:type="dxa"/>
            <w:shd w:val="clear" w:color="auto" w:fill="auto"/>
            <w:vAlign w:val="center"/>
          </w:tcPr>
          <w:p w14:paraId="1A8D9100"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完善理论学习制度</w:t>
            </w:r>
          </w:p>
        </w:tc>
        <w:tc>
          <w:tcPr>
            <w:tcW w:w="3056" w:type="dxa"/>
            <w:shd w:val="clear" w:color="auto" w:fill="auto"/>
            <w:vAlign w:val="center"/>
          </w:tcPr>
          <w:p w14:paraId="44007A6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（1）落实好党委中心组学习制度、二级党组织中心组学习制度</w:t>
            </w:r>
            <w:proofErr w:type="gramStart"/>
            <w:r w:rsidRPr="00FF21A3">
              <w:rPr>
                <w:rFonts w:ascii="仿宋" w:eastAsia="仿宋" w:hAnsi="仿宋" w:cs="Times New Roman" w:hint="eastAsia"/>
                <w:szCs w:val="24"/>
              </w:rPr>
              <w:t>及巡学旁听</w:t>
            </w:r>
            <w:proofErr w:type="gramEnd"/>
            <w:r w:rsidRPr="00FF21A3">
              <w:rPr>
                <w:rFonts w:ascii="仿宋" w:eastAsia="仿宋" w:hAnsi="仿宋" w:cs="Times New Roman" w:hint="eastAsia"/>
                <w:szCs w:val="24"/>
              </w:rPr>
              <w:t>制度。</w:t>
            </w:r>
          </w:p>
        </w:tc>
        <w:tc>
          <w:tcPr>
            <w:tcW w:w="851" w:type="dxa"/>
            <w:shd w:val="clear" w:color="auto" w:fill="auto"/>
            <w:vAlign w:val="center"/>
          </w:tcPr>
          <w:p w14:paraId="61648D3E"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698B7CD5"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党委宣传部</w:t>
            </w:r>
          </w:p>
        </w:tc>
      </w:tr>
      <w:tr w:rsidR="00FF21A3" w:rsidRPr="00FF21A3" w14:paraId="2BACA6A1" w14:textId="77777777" w:rsidTr="0065478B">
        <w:tc>
          <w:tcPr>
            <w:tcW w:w="1659" w:type="dxa"/>
            <w:vMerge/>
            <w:shd w:val="clear" w:color="auto" w:fill="auto"/>
            <w:vAlign w:val="center"/>
          </w:tcPr>
          <w:p w14:paraId="7D173DF8"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7FB14B93"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深化党的二十大精神学习</w:t>
            </w:r>
          </w:p>
        </w:tc>
        <w:tc>
          <w:tcPr>
            <w:tcW w:w="3056" w:type="dxa"/>
            <w:shd w:val="clear" w:color="auto" w:fill="auto"/>
            <w:vAlign w:val="center"/>
          </w:tcPr>
          <w:p w14:paraId="4FAD499A"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（1）深化党的二十大精神学习。（2）全面学习贯彻落实党的二十大精神，结合学校事业发展，切实把党的二十大精神落实到岗位上、体现在行动中。</w:t>
            </w:r>
          </w:p>
        </w:tc>
        <w:tc>
          <w:tcPr>
            <w:tcW w:w="851" w:type="dxa"/>
            <w:shd w:val="clear" w:color="auto" w:fill="auto"/>
            <w:vAlign w:val="center"/>
          </w:tcPr>
          <w:p w14:paraId="45ED74E2"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41A9D712"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党委宣传部</w:t>
            </w:r>
          </w:p>
        </w:tc>
      </w:tr>
      <w:tr w:rsidR="00FF21A3" w:rsidRPr="00FF21A3" w14:paraId="2A468F0C" w14:textId="77777777" w:rsidTr="0065478B">
        <w:tc>
          <w:tcPr>
            <w:tcW w:w="1659" w:type="dxa"/>
            <w:vMerge/>
            <w:shd w:val="clear" w:color="auto" w:fill="auto"/>
            <w:vAlign w:val="center"/>
          </w:tcPr>
          <w:p w14:paraId="19814735"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0F957221"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落实好“立德树人重点任务清单”</w:t>
            </w:r>
          </w:p>
        </w:tc>
        <w:tc>
          <w:tcPr>
            <w:tcW w:w="3056" w:type="dxa"/>
            <w:shd w:val="clear" w:color="auto" w:fill="auto"/>
            <w:vAlign w:val="center"/>
          </w:tcPr>
          <w:p w14:paraId="7348267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（1）落实学校“立德树人重点任务清单”、教育部等八部门关于加快构建高校思想政治工作体系等上位精神要求，构建一体化、全贯通的思想政治工作体系。（</w:t>
            </w:r>
            <w:r w:rsidRPr="00FF21A3">
              <w:rPr>
                <w:rFonts w:ascii="仿宋" w:eastAsia="仿宋" w:hAnsi="仿宋" w:cs="Times New Roman"/>
                <w:szCs w:val="24"/>
              </w:rPr>
              <w:t>2</w:t>
            </w:r>
            <w:r w:rsidRPr="00FF21A3">
              <w:rPr>
                <w:rFonts w:ascii="仿宋" w:eastAsia="仿宋" w:hAnsi="仿宋" w:cs="Times New Roman" w:hint="eastAsia"/>
                <w:szCs w:val="24"/>
              </w:rPr>
              <w:t>）继续推进“十大育人”工作，总结经验，凝练特色。</w:t>
            </w:r>
          </w:p>
        </w:tc>
        <w:tc>
          <w:tcPr>
            <w:tcW w:w="851" w:type="dxa"/>
            <w:shd w:val="clear" w:color="auto" w:fill="auto"/>
            <w:vAlign w:val="center"/>
          </w:tcPr>
          <w:p w14:paraId="31F89233"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280D88D1"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党委宣传部、党委办公室</w:t>
            </w:r>
          </w:p>
        </w:tc>
      </w:tr>
      <w:tr w:rsidR="00FF21A3" w:rsidRPr="00FF21A3" w14:paraId="5046BCD9" w14:textId="77777777" w:rsidTr="0065478B">
        <w:tc>
          <w:tcPr>
            <w:tcW w:w="1659" w:type="dxa"/>
            <w:vMerge/>
            <w:shd w:val="clear" w:color="auto" w:fill="auto"/>
            <w:vAlign w:val="center"/>
          </w:tcPr>
          <w:p w14:paraId="6FEA8005"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123E36A8"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强化</w:t>
            </w:r>
            <w:proofErr w:type="gramStart"/>
            <w:r w:rsidRPr="00FF21A3">
              <w:rPr>
                <w:rFonts w:ascii="仿宋" w:eastAsia="仿宋" w:hAnsi="仿宋" w:cs="Times New Roman" w:hint="eastAsia"/>
                <w:szCs w:val="24"/>
              </w:rPr>
              <w:t>思政工作</w:t>
            </w:r>
            <w:proofErr w:type="gramEnd"/>
            <w:r w:rsidRPr="00FF21A3">
              <w:rPr>
                <w:rFonts w:ascii="仿宋" w:eastAsia="仿宋" w:hAnsi="仿宋" w:cs="Times New Roman" w:hint="eastAsia"/>
                <w:szCs w:val="24"/>
              </w:rPr>
              <w:t>队伍建设</w:t>
            </w:r>
          </w:p>
        </w:tc>
        <w:tc>
          <w:tcPr>
            <w:tcW w:w="3056" w:type="dxa"/>
            <w:shd w:val="clear" w:color="auto" w:fill="auto"/>
            <w:vAlign w:val="center"/>
          </w:tcPr>
          <w:p w14:paraId="77C381CD"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（1）精准做好</w:t>
            </w:r>
            <w:proofErr w:type="gramStart"/>
            <w:r w:rsidRPr="00FF21A3">
              <w:rPr>
                <w:rFonts w:ascii="仿宋" w:eastAsia="仿宋" w:hAnsi="仿宋" w:cs="Times New Roman" w:hint="eastAsia"/>
                <w:szCs w:val="24"/>
              </w:rPr>
              <w:t>思政课</w:t>
            </w:r>
            <w:proofErr w:type="gramEnd"/>
            <w:r w:rsidRPr="00FF21A3">
              <w:rPr>
                <w:rFonts w:ascii="仿宋" w:eastAsia="仿宋" w:hAnsi="仿宋" w:cs="Times New Roman" w:hint="eastAsia"/>
                <w:szCs w:val="24"/>
              </w:rPr>
              <w:t>教师、专职辅导员配备及培养工作。（2）建立</w:t>
            </w:r>
            <w:proofErr w:type="gramStart"/>
            <w:r w:rsidRPr="00FF21A3">
              <w:rPr>
                <w:rFonts w:ascii="仿宋" w:eastAsia="仿宋" w:hAnsi="仿宋" w:cs="Times New Roman" w:hint="eastAsia"/>
                <w:szCs w:val="24"/>
              </w:rPr>
              <w:t>思政工作人员跟岗</w:t>
            </w:r>
            <w:proofErr w:type="gramEnd"/>
            <w:r w:rsidRPr="00FF21A3">
              <w:rPr>
                <w:rFonts w:ascii="仿宋" w:eastAsia="仿宋" w:hAnsi="仿宋" w:cs="Times New Roman" w:hint="eastAsia"/>
                <w:szCs w:val="24"/>
              </w:rPr>
              <w:t>锻炼考评标准和长效机制。</w:t>
            </w:r>
          </w:p>
        </w:tc>
        <w:tc>
          <w:tcPr>
            <w:tcW w:w="851" w:type="dxa"/>
            <w:shd w:val="clear" w:color="auto" w:fill="auto"/>
            <w:vAlign w:val="center"/>
          </w:tcPr>
          <w:p w14:paraId="22578D3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李雄威</w:t>
            </w:r>
          </w:p>
        </w:tc>
        <w:tc>
          <w:tcPr>
            <w:tcW w:w="1071" w:type="dxa"/>
            <w:shd w:val="clear" w:color="auto" w:fill="auto"/>
            <w:vAlign w:val="center"/>
          </w:tcPr>
          <w:p w14:paraId="13D10E49"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人事处、</w:t>
            </w:r>
          </w:p>
          <w:p w14:paraId="561DCCCD"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党委宣传部</w:t>
            </w:r>
          </w:p>
        </w:tc>
      </w:tr>
      <w:tr w:rsidR="00FF21A3" w:rsidRPr="00FF21A3" w14:paraId="05A4AC07" w14:textId="77777777" w:rsidTr="0065478B">
        <w:tc>
          <w:tcPr>
            <w:tcW w:w="1659" w:type="dxa"/>
            <w:vMerge/>
            <w:shd w:val="clear" w:color="auto" w:fill="auto"/>
            <w:vAlign w:val="center"/>
          </w:tcPr>
          <w:p w14:paraId="44C7ABA5"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3B10B87A"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牢牢掌握党对意识形态工作</w:t>
            </w:r>
            <w:r w:rsidRPr="00FF21A3">
              <w:rPr>
                <w:rFonts w:ascii="仿宋" w:eastAsia="仿宋" w:hAnsi="仿宋" w:cs="Times New Roman" w:hint="eastAsia"/>
                <w:szCs w:val="24"/>
              </w:rPr>
              <w:lastRenderedPageBreak/>
              <w:t>的领导权</w:t>
            </w:r>
          </w:p>
        </w:tc>
        <w:tc>
          <w:tcPr>
            <w:tcW w:w="3056" w:type="dxa"/>
            <w:shd w:val="clear" w:color="auto" w:fill="auto"/>
            <w:vAlign w:val="center"/>
          </w:tcPr>
          <w:p w14:paraId="0B81EA81"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lastRenderedPageBreak/>
              <w:t>（</w:t>
            </w:r>
            <w:r w:rsidRPr="00FF21A3">
              <w:rPr>
                <w:rFonts w:ascii="仿宋" w:eastAsia="仿宋" w:hAnsi="仿宋" w:cs="Times New Roman"/>
                <w:szCs w:val="24"/>
              </w:rPr>
              <w:t>1</w:t>
            </w:r>
            <w:r w:rsidRPr="00FF21A3">
              <w:rPr>
                <w:rFonts w:ascii="仿宋" w:eastAsia="仿宋" w:hAnsi="仿宋" w:cs="Times New Roman" w:hint="eastAsia"/>
                <w:szCs w:val="24"/>
              </w:rPr>
              <w:t>）认真落实季度意识形态</w:t>
            </w:r>
            <w:proofErr w:type="gramStart"/>
            <w:r w:rsidRPr="00FF21A3">
              <w:rPr>
                <w:rFonts w:ascii="仿宋" w:eastAsia="仿宋" w:hAnsi="仿宋" w:cs="Times New Roman" w:hint="eastAsia"/>
                <w:szCs w:val="24"/>
              </w:rPr>
              <w:t>研</w:t>
            </w:r>
            <w:proofErr w:type="gramEnd"/>
            <w:r w:rsidRPr="00FF21A3">
              <w:rPr>
                <w:rFonts w:ascii="仿宋" w:eastAsia="仿宋" w:hAnsi="仿宋" w:cs="Times New Roman" w:hint="eastAsia"/>
                <w:szCs w:val="24"/>
              </w:rPr>
              <w:t>判工作。（</w:t>
            </w:r>
            <w:r w:rsidRPr="00FF21A3">
              <w:rPr>
                <w:rFonts w:ascii="仿宋" w:eastAsia="仿宋" w:hAnsi="仿宋" w:cs="Times New Roman"/>
                <w:szCs w:val="24"/>
              </w:rPr>
              <w:t>2</w:t>
            </w:r>
            <w:r w:rsidRPr="00FF21A3">
              <w:rPr>
                <w:rFonts w:ascii="仿宋" w:eastAsia="仿宋" w:hAnsi="仿宋" w:cs="Times New Roman" w:hint="eastAsia"/>
                <w:szCs w:val="24"/>
              </w:rPr>
              <w:t>）进一步压实意识形</w:t>
            </w:r>
            <w:r w:rsidRPr="00FF21A3">
              <w:rPr>
                <w:rFonts w:ascii="仿宋" w:eastAsia="仿宋" w:hAnsi="仿宋" w:cs="Times New Roman" w:hint="eastAsia"/>
                <w:szCs w:val="24"/>
              </w:rPr>
              <w:lastRenderedPageBreak/>
              <w:t>态工作“一岗双责”责任制。（</w:t>
            </w:r>
            <w:r w:rsidRPr="00FF21A3">
              <w:rPr>
                <w:rFonts w:ascii="仿宋" w:eastAsia="仿宋" w:hAnsi="仿宋" w:cs="Times New Roman"/>
                <w:szCs w:val="24"/>
              </w:rPr>
              <w:t>3</w:t>
            </w:r>
            <w:r w:rsidRPr="00FF21A3">
              <w:rPr>
                <w:rFonts w:ascii="仿宋" w:eastAsia="仿宋" w:hAnsi="仿宋" w:cs="Times New Roman" w:hint="eastAsia"/>
                <w:szCs w:val="24"/>
              </w:rPr>
              <w:t>）做好舆情预防及处理工作。</w:t>
            </w:r>
          </w:p>
        </w:tc>
        <w:tc>
          <w:tcPr>
            <w:tcW w:w="851" w:type="dxa"/>
            <w:shd w:val="clear" w:color="auto" w:fill="auto"/>
            <w:vAlign w:val="center"/>
          </w:tcPr>
          <w:p w14:paraId="120E0399"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lastRenderedPageBreak/>
              <w:t>王光文</w:t>
            </w:r>
          </w:p>
        </w:tc>
        <w:tc>
          <w:tcPr>
            <w:tcW w:w="1071" w:type="dxa"/>
            <w:shd w:val="clear" w:color="auto" w:fill="auto"/>
            <w:vAlign w:val="center"/>
          </w:tcPr>
          <w:p w14:paraId="3EACC8EB"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党委宣传部</w:t>
            </w:r>
          </w:p>
        </w:tc>
      </w:tr>
      <w:tr w:rsidR="00FF21A3" w:rsidRPr="00FF21A3" w14:paraId="322EE356" w14:textId="77777777" w:rsidTr="0065478B">
        <w:tc>
          <w:tcPr>
            <w:tcW w:w="1659" w:type="dxa"/>
            <w:vMerge/>
            <w:shd w:val="clear" w:color="auto" w:fill="auto"/>
            <w:vAlign w:val="center"/>
          </w:tcPr>
          <w:p w14:paraId="1968350E"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4DC8098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创新新闻宣传舆论工作</w:t>
            </w:r>
          </w:p>
        </w:tc>
        <w:tc>
          <w:tcPr>
            <w:tcW w:w="3056" w:type="dxa"/>
            <w:shd w:val="clear" w:color="auto" w:fill="auto"/>
            <w:vAlign w:val="center"/>
          </w:tcPr>
          <w:p w14:paraId="0E21E5F9"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w:t>
            </w:r>
            <w:r w:rsidRPr="00FF21A3">
              <w:rPr>
                <w:rFonts w:ascii="仿宋" w:eastAsia="仿宋" w:hAnsi="仿宋" w:cs="Times New Roman"/>
                <w:szCs w:val="24"/>
              </w:rPr>
              <w:t>1</w:t>
            </w:r>
            <w:r w:rsidRPr="00FF21A3">
              <w:rPr>
                <w:rFonts w:ascii="仿宋" w:eastAsia="仿宋" w:hAnsi="仿宋" w:cs="Times New Roman" w:hint="eastAsia"/>
                <w:szCs w:val="24"/>
              </w:rPr>
              <w:t>）做好全校新闻宣传舆论工作。（</w:t>
            </w:r>
            <w:r w:rsidRPr="00FF21A3">
              <w:rPr>
                <w:rFonts w:ascii="仿宋" w:eastAsia="仿宋" w:hAnsi="仿宋" w:cs="Times New Roman"/>
                <w:szCs w:val="24"/>
              </w:rPr>
              <w:t>2</w:t>
            </w:r>
            <w:r w:rsidRPr="00FF21A3">
              <w:rPr>
                <w:rFonts w:ascii="仿宋" w:eastAsia="仿宋" w:hAnsi="仿宋" w:cs="Times New Roman" w:hint="eastAsia"/>
                <w:szCs w:val="24"/>
              </w:rPr>
              <w:t>）与国家级媒体合作开展</w:t>
            </w:r>
            <w:proofErr w:type="gramStart"/>
            <w:r w:rsidRPr="00FF21A3">
              <w:rPr>
                <w:rFonts w:ascii="仿宋" w:eastAsia="仿宋" w:hAnsi="仿宋" w:cs="Times New Roman" w:hint="eastAsia"/>
                <w:szCs w:val="24"/>
              </w:rPr>
              <w:t>融媒体</w:t>
            </w:r>
            <w:proofErr w:type="gramEnd"/>
            <w:r w:rsidRPr="00FF21A3">
              <w:rPr>
                <w:rFonts w:ascii="仿宋" w:eastAsia="仿宋" w:hAnsi="仿宋" w:cs="Times New Roman" w:hint="eastAsia"/>
                <w:szCs w:val="24"/>
              </w:rPr>
              <w:t>中心建设。</w:t>
            </w:r>
          </w:p>
        </w:tc>
        <w:tc>
          <w:tcPr>
            <w:tcW w:w="851" w:type="dxa"/>
            <w:shd w:val="clear" w:color="auto" w:fill="auto"/>
            <w:vAlign w:val="center"/>
          </w:tcPr>
          <w:p w14:paraId="45802CD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6145147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党委宣传部</w:t>
            </w:r>
          </w:p>
        </w:tc>
      </w:tr>
      <w:tr w:rsidR="00FF21A3" w:rsidRPr="00FF21A3" w14:paraId="613EA470" w14:textId="77777777" w:rsidTr="0065478B">
        <w:tc>
          <w:tcPr>
            <w:tcW w:w="1659" w:type="dxa"/>
            <w:vMerge/>
            <w:shd w:val="clear" w:color="auto" w:fill="auto"/>
            <w:vAlign w:val="center"/>
          </w:tcPr>
          <w:p w14:paraId="4BD4265E"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24D0D2F8"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持续推动法治文化建设进程</w:t>
            </w:r>
          </w:p>
        </w:tc>
        <w:tc>
          <w:tcPr>
            <w:tcW w:w="3056" w:type="dxa"/>
            <w:shd w:val="clear" w:color="auto" w:fill="auto"/>
            <w:vAlign w:val="center"/>
          </w:tcPr>
          <w:p w14:paraId="7A3A405E"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w:t>
            </w:r>
            <w:r w:rsidRPr="00FF21A3">
              <w:rPr>
                <w:rFonts w:ascii="仿宋" w:eastAsia="仿宋" w:hAnsi="仿宋" w:cs="Times New Roman"/>
                <w:szCs w:val="24"/>
              </w:rPr>
              <w:t>1</w:t>
            </w:r>
            <w:r w:rsidRPr="00FF21A3">
              <w:rPr>
                <w:rFonts w:ascii="仿宋" w:eastAsia="仿宋" w:hAnsi="仿宋" w:cs="Times New Roman" w:hint="eastAsia"/>
                <w:szCs w:val="24"/>
              </w:rPr>
              <w:t>）开展法治宣传教育活动。（</w:t>
            </w:r>
            <w:r w:rsidRPr="00FF21A3">
              <w:rPr>
                <w:rFonts w:ascii="仿宋" w:eastAsia="仿宋" w:hAnsi="仿宋" w:cs="Times New Roman"/>
                <w:szCs w:val="24"/>
              </w:rPr>
              <w:t>2</w:t>
            </w:r>
            <w:r w:rsidRPr="00FF21A3">
              <w:rPr>
                <w:rFonts w:ascii="仿宋" w:eastAsia="仿宋" w:hAnsi="仿宋" w:cs="Times New Roman" w:hint="eastAsia"/>
                <w:szCs w:val="24"/>
              </w:rPr>
              <w:t>）推进和</w:t>
            </w:r>
            <w:proofErr w:type="gramStart"/>
            <w:r w:rsidRPr="00FF21A3">
              <w:rPr>
                <w:rFonts w:ascii="仿宋" w:eastAsia="仿宋" w:hAnsi="仿宋" w:cs="Times New Roman" w:hint="eastAsia"/>
                <w:szCs w:val="24"/>
              </w:rPr>
              <w:t>践行</w:t>
            </w:r>
            <w:proofErr w:type="gramEnd"/>
            <w:r w:rsidRPr="00FF21A3">
              <w:rPr>
                <w:rFonts w:ascii="仿宋" w:eastAsia="仿宋" w:hAnsi="仿宋" w:cs="Times New Roman" w:hint="eastAsia"/>
                <w:szCs w:val="24"/>
              </w:rPr>
              <w:t>宣传队伍“四力”建设。</w:t>
            </w:r>
          </w:p>
        </w:tc>
        <w:tc>
          <w:tcPr>
            <w:tcW w:w="851" w:type="dxa"/>
            <w:shd w:val="clear" w:color="auto" w:fill="auto"/>
            <w:vAlign w:val="center"/>
          </w:tcPr>
          <w:p w14:paraId="27C452E8"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31AD526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党委宣传部</w:t>
            </w:r>
          </w:p>
        </w:tc>
      </w:tr>
      <w:tr w:rsidR="00FF21A3" w:rsidRPr="00FF21A3" w14:paraId="6F09653F" w14:textId="77777777" w:rsidTr="0065478B">
        <w:tc>
          <w:tcPr>
            <w:tcW w:w="1659" w:type="dxa"/>
            <w:vMerge/>
            <w:shd w:val="clear" w:color="auto" w:fill="auto"/>
            <w:vAlign w:val="center"/>
          </w:tcPr>
          <w:p w14:paraId="3B373BEC"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5102A16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持续推进示范性马克思主义学院建设</w:t>
            </w:r>
          </w:p>
        </w:tc>
        <w:tc>
          <w:tcPr>
            <w:tcW w:w="3056" w:type="dxa"/>
            <w:shd w:val="clear" w:color="auto" w:fill="auto"/>
            <w:vAlign w:val="center"/>
          </w:tcPr>
          <w:p w14:paraId="6CF6CFFF"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（1）落实好党委每学期专题研究</w:t>
            </w:r>
            <w:proofErr w:type="gramStart"/>
            <w:r w:rsidRPr="00FF21A3">
              <w:rPr>
                <w:rFonts w:ascii="仿宋" w:eastAsia="仿宋" w:hAnsi="仿宋" w:cs="Times New Roman" w:hint="eastAsia"/>
                <w:szCs w:val="24"/>
              </w:rPr>
              <w:t>思政课</w:t>
            </w:r>
            <w:proofErr w:type="gramEnd"/>
            <w:r w:rsidRPr="00FF21A3">
              <w:rPr>
                <w:rFonts w:ascii="仿宋" w:eastAsia="仿宋" w:hAnsi="仿宋" w:cs="Times New Roman" w:hint="eastAsia"/>
                <w:szCs w:val="24"/>
              </w:rPr>
              <w:t>建设工作。（2）推进示范性马克思主义学院建设。（3）创建全国</w:t>
            </w:r>
            <w:proofErr w:type="gramStart"/>
            <w:r w:rsidRPr="00FF21A3">
              <w:rPr>
                <w:rFonts w:ascii="仿宋" w:eastAsia="仿宋" w:hAnsi="仿宋" w:cs="Times New Roman" w:hint="eastAsia"/>
                <w:szCs w:val="24"/>
              </w:rPr>
              <w:t>思政课</w:t>
            </w:r>
            <w:proofErr w:type="gramEnd"/>
            <w:r w:rsidRPr="00FF21A3">
              <w:rPr>
                <w:rFonts w:ascii="仿宋" w:eastAsia="仿宋" w:hAnsi="仿宋" w:cs="Times New Roman" w:hint="eastAsia"/>
                <w:szCs w:val="24"/>
              </w:rPr>
              <w:t>教师研修基地。</w:t>
            </w:r>
          </w:p>
        </w:tc>
        <w:tc>
          <w:tcPr>
            <w:tcW w:w="851" w:type="dxa"/>
            <w:shd w:val="clear" w:color="auto" w:fill="auto"/>
            <w:vAlign w:val="center"/>
          </w:tcPr>
          <w:p w14:paraId="539652D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48F4B67B"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党委宣传部、马克思主义学院</w:t>
            </w:r>
          </w:p>
        </w:tc>
      </w:tr>
      <w:tr w:rsidR="00FF21A3" w:rsidRPr="00FF21A3" w14:paraId="0CE90014" w14:textId="77777777" w:rsidTr="0065478B">
        <w:tc>
          <w:tcPr>
            <w:tcW w:w="1659" w:type="dxa"/>
            <w:vMerge/>
            <w:shd w:val="clear" w:color="auto" w:fill="auto"/>
            <w:vAlign w:val="center"/>
          </w:tcPr>
          <w:p w14:paraId="567E168D"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3E33F205"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全面推进“大思政课”建设</w:t>
            </w:r>
          </w:p>
        </w:tc>
        <w:tc>
          <w:tcPr>
            <w:tcW w:w="3056" w:type="dxa"/>
            <w:shd w:val="clear" w:color="auto" w:fill="auto"/>
            <w:vAlign w:val="center"/>
          </w:tcPr>
          <w:p w14:paraId="69D878A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w:t>
            </w:r>
            <w:r w:rsidRPr="00FF21A3">
              <w:rPr>
                <w:rFonts w:ascii="仿宋" w:eastAsia="仿宋" w:hAnsi="仿宋" w:cs="Times New Roman"/>
                <w:szCs w:val="24"/>
              </w:rPr>
              <w:t>1</w:t>
            </w:r>
            <w:r w:rsidRPr="00FF21A3">
              <w:rPr>
                <w:rFonts w:ascii="仿宋" w:eastAsia="仿宋" w:hAnsi="仿宋" w:cs="Times New Roman" w:hint="eastAsia"/>
                <w:szCs w:val="24"/>
              </w:rPr>
              <w:t>）制定学校“大思政课”建设方案并实施。（</w:t>
            </w:r>
            <w:r w:rsidRPr="00FF21A3">
              <w:rPr>
                <w:rFonts w:ascii="仿宋" w:eastAsia="仿宋" w:hAnsi="仿宋" w:cs="Times New Roman"/>
                <w:szCs w:val="24"/>
              </w:rPr>
              <w:t>2</w:t>
            </w:r>
            <w:r w:rsidRPr="00FF21A3">
              <w:rPr>
                <w:rFonts w:ascii="仿宋" w:eastAsia="仿宋" w:hAnsi="仿宋" w:cs="Times New Roman" w:hint="eastAsia"/>
                <w:szCs w:val="24"/>
              </w:rPr>
              <w:t>）深入推进新华</w:t>
            </w:r>
            <w:proofErr w:type="gramStart"/>
            <w:r w:rsidRPr="00FF21A3">
              <w:rPr>
                <w:rFonts w:ascii="仿宋" w:eastAsia="仿宋" w:hAnsi="仿宋" w:cs="Times New Roman" w:hint="eastAsia"/>
                <w:szCs w:val="24"/>
              </w:rPr>
              <w:t>思政资源</w:t>
            </w:r>
            <w:proofErr w:type="gramEnd"/>
            <w:r w:rsidRPr="00FF21A3">
              <w:rPr>
                <w:rFonts w:ascii="仿宋" w:eastAsia="仿宋" w:hAnsi="仿宋" w:cs="Times New Roman" w:hint="eastAsia"/>
                <w:szCs w:val="24"/>
              </w:rPr>
              <w:t>库建设。（</w:t>
            </w:r>
            <w:r w:rsidRPr="00FF21A3">
              <w:rPr>
                <w:rFonts w:ascii="仿宋" w:eastAsia="仿宋" w:hAnsi="仿宋" w:cs="Times New Roman"/>
                <w:szCs w:val="24"/>
              </w:rPr>
              <w:t>3</w:t>
            </w:r>
            <w:r w:rsidRPr="00FF21A3">
              <w:rPr>
                <w:rFonts w:ascii="仿宋" w:eastAsia="仿宋" w:hAnsi="仿宋" w:cs="Times New Roman" w:hint="eastAsia"/>
                <w:szCs w:val="24"/>
              </w:rPr>
              <w:t>）成立职业院校</w:t>
            </w:r>
            <w:proofErr w:type="gramStart"/>
            <w:r w:rsidRPr="00FF21A3">
              <w:rPr>
                <w:rFonts w:ascii="仿宋" w:eastAsia="仿宋" w:hAnsi="仿宋" w:cs="Times New Roman" w:hint="eastAsia"/>
                <w:szCs w:val="24"/>
              </w:rPr>
              <w:t>课程思政联盟</w:t>
            </w:r>
            <w:proofErr w:type="gramEnd"/>
          </w:p>
        </w:tc>
        <w:tc>
          <w:tcPr>
            <w:tcW w:w="851" w:type="dxa"/>
            <w:shd w:val="clear" w:color="auto" w:fill="auto"/>
            <w:vAlign w:val="center"/>
          </w:tcPr>
          <w:p w14:paraId="309908B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79F025D9"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马克思主义学院、党委宣传部</w:t>
            </w:r>
          </w:p>
        </w:tc>
      </w:tr>
      <w:tr w:rsidR="00FF21A3" w:rsidRPr="00FF21A3" w14:paraId="58B38090" w14:textId="77777777" w:rsidTr="0065478B">
        <w:tc>
          <w:tcPr>
            <w:tcW w:w="1659" w:type="dxa"/>
            <w:vMerge/>
            <w:shd w:val="clear" w:color="auto" w:fill="auto"/>
            <w:vAlign w:val="center"/>
          </w:tcPr>
          <w:p w14:paraId="61B4B7AF"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6CF7AC28"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夯实师德师风建设</w:t>
            </w:r>
          </w:p>
        </w:tc>
        <w:tc>
          <w:tcPr>
            <w:tcW w:w="3056" w:type="dxa"/>
            <w:shd w:val="clear" w:color="auto" w:fill="auto"/>
            <w:vAlign w:val="center"/>
          </w:tcPr>
          <w:p w14:paraId="749476D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（1）持续加强师德师风教育宣传，做好师德师</w:t>
            </w:r>
            <w:proofErr w:type="gramStart"/>
            <w:r w:rsidRPr="00FF21A3">
              <w:rPr>
                <w:rFonts w:ascii="仿宋" w:eastAsia="仿宋" w:hAnsi="仿宋" w:cs="Times New Roman" w:hint="eastAsia"/>
                <w:szCs w:val="24"/>
              </w:rPr>
              <w:t>风考核</w:t>
            </w:r>
            <w:proofErr w:type="gramEnd"/>
            <w:r w:rsidRPr="00FF21A3">
              <w:rPr>
                <w:rFonts w:ascii="仿宋" w:eastAsia="仿宋" w:hAnsi="仿宋" w:cs="Times New Roman" w:hint="eastAsia"/>
                <w:szCs w:val="24"/>
              </w:rPr>
              <w:t>工作。（2）开展多种形式的主题学习竞赛活动。（3）组织开展优秀教育工作者等评选表彰活动。</w:t>
            </w:r>
          </w:p>
        </w:tc>
        <w:tc>
          <w:tcPr>
            <w:tcW w:w="851" w:type="dxa"/>
            <w:shd w:val="clear" w:color="auto" w:fill="auto"/>
            <w:vAlign w:val="center"/>
          </w:tcPr>
          <w:p w14:paraId="7E9FD6C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54FF141D"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党委教师工作部</w:t>
            </w:r>
          </w:p>
        </w:tc>
      </w:tr>
      <w:tr w:rsidR="00FF21A3" w:rsidRPr="00FF21A3" w14:paraId="0BB9FCD5" w14:textId="77777777" w:rsidTr="0065478B">
        <w:tc>
          <w:tcPr>
            <w:tcW w:w="1659" w:type="dxa"/>
            <w:vMerge/>
            <w:shd w:val="clear" w:color="auto" w:fill="auto"/>
            <w:vAlign w:val="center"/>
          </w:tcPr>
          <w:p w14:paraId="795800F5"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40299F61"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做好</w:t>
            </w:r>
            <w:r w:rsidRPr="00FF21A3">
              <w:rPr>
                <w:rFonts w:ascii="仿宋" w:eastAsia="仿宋" w:hAnsi="仿宋" w:cs="Times New Roman"/>
                <w:szCs w:val="24"/>
              </w:rPr>
              <w:t>“一站式”学生社区建设</w:t>
            </w:r>
          </w:p>
        </w:tc>
        <w:tc>
          <w:tcPr>
            <w:tcW w:w="3056" w:type="dxa"/>
            <w:shd w:val="clear" w:color="auto" w:fill="auto"/>
            <w:vAlign w:val="center"/>
          </w:tcPr>
          <w:p w14:paraId="17D42721"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szCs w:val="24"/>
              </w:rPr>
              <w:t>1、全面推进“一站式”学生社区建设，形成工作经验并宣传推广</w:t>
            </w:r>
            <w:r w:rsidRPr="00FF21A3">
              <w:rPr>
                <w:rFonts w:ascii="仿宋" w:eastAsia="仿宋" w:hAnsi="仿宋" w:cs="Times New Roman" w:hint="eastAsia"/>
                <w:szCs w:val="24"/>
              </w:rPr>
              <w:t>。</w:t>
            </w:r>
          </w:p>
        </w:tc>
        <w:tc>
          <w:tcPr>
            <w:tcW w:w="851" w:type="dxa"/>
            <w:shd w:val="clear" w:color="auto" w:fill="auto"/>
            <w:vAlign w:val="center"/>
          </w:tcPr>
          <w:p w14:paraId="40EDDD21"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0049010D"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学生工作处</w:t>
            </w:r>
          </w:p>
        </w:tc>
      </w:tr>
      <w:tr w:rsidR="00FF21A3" w:rsidRPr="00FF21A3" w14:paraId="1DE586C7" w14:textId="77777777" w:rsidTr="0065478B">
        <w:trPr>
          <w:trHeight w:val="607"/>
        </w:trPr>
        <w:tc>
          <w:tcPr>
            <w:tcW w:w="1659" w:type="dxa"/>
            <w:vMerge/>
            <w:shd w:val="clear" w:color="auto" w:fill="auto"/>
            <w:vAlign w:val="center"/>
          </w:tcPr>
          <w:p w14:paraId="79253831" w14:textId="77777777" w:rsidR="00F802D2" w:rsidRPr="00FF21A3" w:rsidRDefault="00F802D2" w:rsidP="00F802D2">
            <w:pPr>
              <w:rPr>
                <w:rFonts w:ascii="仿宋" w:eastAsia="仿宋" w:hAnsi="仿宋" w:cs="Times New Roman"/>
                <w:szCs w:val="24"/>
              </w:rPr>
            </w:pPr>
          </w:p>
        </w:tc>
        <w:tc>
          <w:tcPr>
            <w:tcW w:w="1659" w:type="dxa"/>
            <w:vMerge w:val="restart"/>
            <w:shd w:val="clear" w:color="auto" w:fill="auto"/>
            <w:vAlign w:val="center"/>
          </w:tcPr>
          <w:p w14:paraId="23E99C9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做好联系师生、“我为师生办实事” 工作</w:t>
            </w:r>
          </w:p>
        </w:tc>
        <w:tc>
          <w:tcPr>
            <w:tcW w:w="3056" w:type="dxa"/>
            <w:shd w:val="clear" w:color="auto" w:fill="auto"/>
            <w:vAlign w:val="center"/>
          </w:tcPr>
          <w:p w14:paraId="54290DAB"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（1）严格落实领导听课制度。</w:t>
            </w:r>
          </w:p>
          <w:p w14:paraId="45FE3788"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（2）完成学校新一轮教学督导队伍聘任和培训工作。</w:t>
            </w:r>
          </w:p>
        </w:tc>
        <w:tc>
          <w:tcPr>
            <w:tcW w:w="851" w:type="dxa"/>
            <w:shd w:val="clear" w:color="auto" w:fill="auto"/>
            <w:vAlign w:val="center"/>
          </w:tcPr>
          <w:p w14:paraId="44A5312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李雄威</w:t>
            </w:r>
          </w:p>
        </w:tc>
        <w:tc>
          <w:tcPr>
            <w:tcW w:w="1071" w:type="dxa"/>
            <w:shd w:val="clear" w:color="auto" w:fill="auto"/>
            <w:vAlign w:val="center"/>
          </w:tcPr>
          <w:p w14:paraId="105B695B"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质量管理办公室</w:t>
            </w:r>
          </w:p>
        </w:tc>
      </w:tr>
      <w:tr w:rsidR="00FF21A3" w:rsidRPr="00FF21A3" w14:paraId="03F0FFCC" w14:textId="77777777" w:rsidTr="0065478B">
        <w:tc>
          <w:tcPr>
            <w:tcW w:w="1659" w:type="dxa"/>
            <w:vMerge/>
            <w:shd w:val="clear" w:color="auto" w:fill="auto"/>
            <w:vAlign w:val="center"/>
          </w:tcPr>
          <w:p w14:paraId="0970350C" w14:textId="77777777" w:rsidR="00F802D2" w:rsidRPr="00FF21A3" w:rsidRDefault="00F802D2" w:rsidP="00F802D2">
            <w:pPr>
              <w:rPr>
                <w:rFonts w:ascii="仿宋" w:eastAsia="仿宋" w:hAnsi="仿宋" w:cs="Times New Roman"/>
                <w:szCs w:val="24"/>
              </w:rPr>
            </w:pPr>
          </w:p>
        </w:tc>
        <w:tc>
          <w:tcPr>
            <w:tcW w:w="1659" w:type="dxa"/>
            <w:vMerge/>
            <w:shd w:val="clear" w:color="auto" w:fill="auto"/>
            <w:vAlign w:val="center"/>
          </w:tcPr>
          <w:p w14:paraId="30AFBC0A" w14:textId="77777777" w:rsidR="00F802D2" w:rsidRPr="00FF21A3" w:rsidRDefault="00F802D2" w:rsidP="00F802D2">
            <w:pPr>
              <w:rPr>
                <w:rFonts w:ascii="仿宋" w:eastAsia="仿宋" w:hAnsi="仿宋" w:cs="Times New Roman"/>
                <w:szCs w:val="24"/>
              </w:rPr>
            </w:pPr>
          </w:p>
        </w:tc>
        <w:tc>
          <w:tcPr>
            <w:tcW w:w="3056" w:type="dxa"/>
            <w:shd w:val="clear" w:color="auto" w:fill="auto"/>
            <w:vAlign w:val="center"/>
          </w:tcPr>
          <w:p w14:paraId="60CDABB0"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（2）常态</w:t>
            </w:r>
            <w:proofErr w:type="gramStart"/>
            <w:r w:rsidRPr="00FF21A3">
              <w:rPr>
                <w:rFonts w:ascii="仿宋" w:eastAsia="仿宋" w:hAnsi="仿宋" w:cs="Times New Roman" w:hint="eastAsia"/>
                <w:szCs w:val="24"/>
              </w:rPr>
              <w:t>化落实</w:t>
            </w:r>
            <w:proofErr w:type="gramEnd"/>
            <w:r w:rsidRPr="00FF21A3">
              <w:rPr>
                <w:rFonts w:ascii="仿宋" w:eastAsia="仿宋" w:hAnsi="仿宋" w:cs="Times New Roman" w:hint="eastAsia"/>
                <w:szCs w:val="24"/>
              </w:rPr>
              <w:t>领导班子成员联系师生制度。持续做好“我为师生办实事”工作。</w:t>
            </w:r>
          </w:p>
        </w:tc>
        <w:tc>
          <w:tcPr>
            <w:tcW w:w="851" w:type="dxa"/>
            <w:shd w:val="clear" w:color="auto" w:fill="auto"/>
            <w:vAlign w:val="center"/>
          </w:tcPr>
          <w:p w14:paraId="4D4079E5"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3D9122CE"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党委办公室、校长办公室</w:t>
            </w:r>
          </w:p>
        </w:tc>
      </w:tr>
      <w:tr w:rsidR="00FF21A3" w:rsidRPr="00FF21A3" w14:paraId="3CFE5846" w14:textId="77777777" w:rsidTr="0065478B">
        <w:tc>
          <w:tcPr>
            <w:tcW w:w="1659" w:type="dxa"/>
            <w:vMerge w:val="restart"/>
            <w:shd w:val="clear" w:color="auto" w:fill="auto"/>
            <w:vAlign w:val="center"/>
          </w:tcPr>
          <w:p w14:paraId="4F91E91C"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加强基层党组织建设</w:t>
            </w:r>
          </w:p>
        </w:tc>
        <w:tc>
          <w:tcPr>
            <w:tcW w:w="1659" w:type="dxa"/>
            <w:shd w:val="clear" w:color="auto" w:fill="auto"/>
            <w:vAlign w:val="center"/>
          </w:tcPr>
          <w:p w14:paraId="2BA8B343"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健全党委决策机制</w:t>
            </w:r>
          </w:p>
        </w:tc>
        <w:tc>
          <w:tcPr>
            <w:tcW w:w="3056" w:type="dxa"/>
            <w:shd w:val="clear" w:color="auto" w:fill="auto"/>
            <w:vAlign w:val="center"/>
          </w:tcPr>
          <w:p w14:paraId="01F1CDE3"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（1）严格落实重大决策风险评估机制。贯彻落实党委领导下的校长负责制，深化校院两级管理体制改革。</w:t>
            </w:r>
          </w:p>
        </w:tc>
        <w:tc>
          <w:tcPr>
            <w:tcW w:w="851" w:type="dxa"/>
            <w:shd w:val="clear" w:color="auto" w:fill="auto"/>
            <w:vAlign w:val="center"/>
          </w:tcPr>
          <w:p w14:paraId="347427F3" w14:textId="77777777" w:rsidR="00F802D2" w:rsidRPr="00FF21A3" w:rsidRDefault="00F802D2" w:rsidP="00F802D2">
            <w:pPr>
              <w:widowControl/>
              <w:jc w:val="center"/>
              <w:rPr>
                <w:rFonts w:ascii="仿宋" w:eastAsia="仿宋" w:hAnsi="仿宋" w:cs="Times New Roman"/>
                <w:szCs w:val="24"/>
              </w:rPr>
            </w:pPr>
            <w:r w:rsidRPr="00FF21A3">
              <w:rPr>
                <w:rFonts w:ascii="仿宋" w:eastAsia="仿宋" w:hAnsi="仿宋" w:cs="Times New Roman" w:hint="eastAsia"/>
                <w:szCs w:val="24"/>
              </w:rPr>
              <w:t>王光文</w:t>
            </w:r>
          </w:p>
          <w:p w14:paraId="672D6EBE"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李雄威</w:t>
            </w:r>
          </w:p>
        </w:tc>
        <w:tc>
          <w:tcPr>
            <w:tcW w:w="1071" w:type="dxa"/>
            <w:shd w:val="clear" w:color="auto" w:fill="auto"/>
            <w:vAlign w:val="center"/>
          </w:tcPr>
          <w:p w14:paraId="54FE5B38"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党委办公室、校长办公室</w:t>
            </w:r>
          </w:p>
        </w:tc>
      </w:tr>
      <w:tr w:rsidR="00FF21A3" w:rsidRPr="00FF21A3" w14:paraId="74CBB890" w14:textId="77777777" w:rsidTr="0065478B">
        <w:tc>
          <w:tcPr>
            <w:tcW w:w="1659" w:type="dxa"/>
            <w:vMerge/>
            <w:shd w:val="clear" w:color="auto" w:fill="auto"/>
            <w:vAlign w:val="center"/>
          </w:tcPr>
          <w:p w14:paraId="048D429C"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3A411198"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做好干部换届工作</w:t>
            </w:r>
          </w:p>
        </w:tc>
        <w:tc>
          <w:tcPr>
            <w:tcW w:w="3056" w:type="dxa"/>
            <w:shd w:val="clear" w:color="auto" w:fill="auto"/>
            <w:vAlign w:val="center"/>
          </w:tcPr>
          <w:p w14:paraId="6D4CD38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（1）配合省委、教育工委做好校领导班子的换届工作。（2）</w:t>
            </w:r>
            <w:r w:rsidRPr="00FF21A3">
              <w:rPr>
                <w:rFonts w:ascii="仿宋" w:eastAsia="仿宋" w:hAnsi="仿宋" w:cs="Times New Roman"/>
                <w:szCs w:val="24"/>
              </w:rPr>
              <w:t>组织</w:t>
            </w:r>
            <w:r w:rsidRPr="00FF21A3">
              <w:rPr>
                <w:rFonts w:ascii="仿宋" w:eastAsia="仿宋" w:hAnsi="仿宋" w:cs="Times New Roman" w:hint="eastAsia"/>
                <w:szCs w:val="24"/>
              </w:rPr>
              <w:t>召开</w:t>
            </w:r>
            <w:r w:rsidRPr="00FF21A3">
              <w:rPr>
                <w:rFonts w:ascii="仿宋" w:eastAsia="仿宋" w:hAnsi="仿宋" w:cs="Times New Roman"/>
                <w:szCs w:val="24"/>
              </w:rPr>
              <w:t>学校第</w:t>
            </w:r>
            <w:r w:rsidRPr="00FF21A3">
              <w:rPr>
                <w:rFonts w:ascii="仿宋" w:eastAsia="仿宋" w:hAnsi="仿宋" w:cs="Times New Roman" w:hint="eastAsia"/>
                <w:szCs w:val="24"/>
              </w:rPr>
              <w:t>五</w:t>
            </w:r>
            <w:r w:rsidRPr="00FF21A3">
              <w:rPr>
                <w:rFonts w:ascii="仿宋" w:eastAsia="仿宋" w:hAnsi="仿宋" w:cs="Times New Roman"/>
                <w:szCs w:val="24"/>
              </w:rPr>
              <w:t>次党代会。</w:t>
            </w:r>
          </w:p>
        </w:tc>
        <w:tc>
          <w:tcPr>
            <w:tcW w:w="851" w:type="dxa"/>
            <w:shd w:val="clear" w:color="auto" w:fill="auto"/>
            <w:vAlign w:val="center"/>
          </w:tcPr>
          <w:p w14:paraId="375BBDAE"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55889BBE"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党委组织部</w:t>
            </w:r>
          </w:p>
        </w:tc>
      </w:tr>
      <w:tr w:rsidR="00FF21A3" w:rsidRPr="00FF21A3" w14:paraId="6F3AACFF" w14:textId="77777777" w:rsidTr="0065478B">
        <w:tc>
          <w:tcPr>
            <w:tcW w:w="1659" w:type="dxa"/>
            <w:vMerge/>
            <w:shd w:val="clear" w:color="auto" w:fill="auto"/>
            <w:vAlign w:val="center"/>
          </w:tcPr>
          <w:p w14:paraId="467465C5"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7A71215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推动基层党组织示范阵地建设。</w:t>
            </w:r>
          </w:p>
        </w:tc>
        <w:tc>
          <w:tcPr>
            <w:tcW w:w="3056" w:type="dxa"/>
            <w:shd w:val="clear" w:color="auto" w:fill="auto"/>
            <w:vAlign w:val="center"/>
          </w:tcPr>
          <w:p w14:paraId="6118DA39"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（1）获省委综合考核中高校党建考核优秀。（2）申报</w:t>
            </w:r>
            <w:r w:rsidRPr="00FF21A3">
              <w:rPr>
                <w:rFonts w:ascii="仿宋" w:eastAsia="仿宋" w:hAnsi="仿宋" w:cs="Times New Roman"/>
                <w:szCs w:val="24"/>
              </w:rPr>
              <w:t>国家级样板党支部</w:t>
            </w:r>
            <w:r w:rsidRPr="00FF21A3">
              <w:rPr>
                <w:rFonts w:ascii="仿宋" w:eastAsia="仿宋" w:hAnsi="仿宋" w:cs="Times New Roman" w:hint="eastAsia"/>
                <w:szCs w:val="24"/>
              </w:rPr>
              <w:t>培育单位</w:t>
            </w:r>
            <w:r w:rsidRPr="00FF21A3">
              <w:rPr>
                <w:rFonts w:ascii="仿宋" w:eastAsia="仿宋" w:hAnsi="仿宋" w:cs="Times New Roman"/>
                <w:szCs w:val="24"/>
              </w:rPr>
              <w:t>1个、省“标准党支部”全达标</w:t>
            </w:r>
            <w:r w:rsidRPr="00FF21A3">
              <w:rPr>
                <w:rFonts w:ascii="仿宋" w:eastAsia="仿宋" w:hAnsi="仿宋" w:cs="Times New Roman" w:hint="eastAsia"/>
                <w:szCs w:val="24"/>
              </w:rPr>
              <w:t>，创建省“标杆院系”1个、省党建“样板支部”不少于1个。（</w:t>
            </w:r>
            <w:r w:rsidRPr="00FF21A3">
              <w:rPr>
                <w:rFonts w:ascii="仿宋" w:eastAsia="仿宋" w:hAnsi="仿宋" w:cs="Times New Roman"/>
                <w:szCs w:val="24"/>
              </w:rPr>
              <w:t>3</w:t>
            </w:r>
            <w:r w:rsidRPr="00FF21A3">
              <w:rPr>
                <w:rFonts w:ascii="仿宋" w:eastAsia="仿宋" w:hAnsi="仿宋" w:cs="Times New Roman" w:hint="eastAsia"/>
                <w:szCs w:val="24"/>
              </w:rPr>
              <w:t>）创建</w:t>
            </w:r>
            <w:r w:rsidRPr="00FF21A3">
              <w:rPr>
                <w:rFonts w:ascii="仿宋" w:eastAsia="仿宋" w:hAnsi="仿宋" w:cs="Times New Roman"/>
                <w:szCs w:val="24"/>
              </w:rPr>
              <w:t xml:space="preserve">省级党支部书记工作室 1 </w:t>
            </w:r>
            <w:proofErr w:type="gramStart"/>
            <w:r w:rsidRPr="00FF21A3">
              <w:rPr>
                <w:rFonts w:ascii="仿宋" w:eastAsia="仿宋" w:hAnsi="仿宋" w:cs="Times New Roman"/>
                <w:szCs w:val="24"/>
              </w:rPr>
              <w:t>个</w:t>
            </w:r>
            <w:proofErr w:type="gramEnd"/>
            <w:r w:rsidRPr="00FF21A3">
              <w:rPr>
                <w:rFonts w:ascii="仿宋" w:eastAsia="仿宋" w:hAnsi="仿宋" w:cs="Times New Roman"/>
                <w:szCs w:val="24"/>
              </w:rPr>
              <w:t>。</w:t>
            </w:r>
          </w:p>
        </w:tc>
        <w:tc>
          <w:tcPr>
            <w:tcW w:w="851" w:type="dxa"/>
            <w:shd w:val="clear" w:color="auto" w:fill="auto"/>
            <w:vAlign w:val="center"/>
          </w:tcPr>
          <w:p w14:paraId="1178B1D3"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5E4A9B7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党委组织部</w:t>
            </w:r>
          </w:p>
        </w:tc>
      </w:tr>
      <w:tr w:rsidR="00FF21A3" w:rsidRPr="00FF21A3" w14:paraId="18AA50E2" w14:textId="77777777" w:rsidTr="0065478B">
        <w:tc>
          <w:tcPr>
            <w:tcW w:w="1659" w:type="dxa"/>
            <w:vMerge/>
            <w:shd w:val="clear" w:color="auto" w:fill="auto"/>
            <w:vAlign w:val="center"/>
          </w:tcPr>
          <w:p w14:paraId="390B9624"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0C8BC550"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推进“三全育人”体系建设</w:t>
            </w:r>
          </w:p>
        </w:tc>
        <w:tc>
          <w:tcPr>
            <w:tcW w:w="3056" w:type="dxa"/>
            <w:shd w:val="clear" w:color="auto" w:fill="auto"/>
            <w:vAlign w:val="center"/>
          </w:tcPr>
          <w:p w14:paraId="691D468E"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（1）申报国家级</w:t>
            </w:r>
            <w:r w:rsidRPr="00FF21A3">
              <w:rPr>
                <w:rFonts w:ascii="仿宋" w:eastAsia="仿宋" w:hAnsi="仿宋" w:cs="Times New Roman"/>
                <w:szCs w:val="24"/>
              </w:rPr>
              <w:t>“三全育人”综合改革项目</w:t>
            </w:r>
            <w:r w:rsidRPr="00FF21A3">
              <w:rPr>
                <w:rFonts w:ascii="仿宋" w:eastAsia="仿宋" w:hAnsi="仿宋" w:cs="Times New Roman" w:hint="eastAsia"/>
                <w:szCs w:val="24"/>
              </w:rPr>
              <w:t>1项</w:t>
            </w:r>
            <w:r w:rsidRPr="00FF21A3">
              <w:rPr>
                <w:rFonts w:ascii="仿宋" w:eastAsia="仿宋" w:hAnsi="仿宋" w:cs="Times New Roman"/>
                <w:szCs w:val="24"/>
              </w:rPr>
              <w:t>。</w:t>
            </w:r>
            <w:r w:rsidRPr="00FF21A3">
              <w:rPr>
                <w:rFonts w:ascii="仿宋" w:eastAsia="仿宋" w:hAnsi="仿宋" w:cs="Times New Roman" w:hint="eastAsia"/>
                <w:szCs w:val="24"/>
              </w:rPr>
              <w:t>（2）</w:t>
            </w:r>
            <w:r w:rsidRPr="00FF21A3">
              <w:rPr>
                <w:rFonts w:ascii="仿宋" w:eastAsia="仿宋" w:hAnsi="仿宋" w:cs="Times New Roman"/>
                <w:szCs w:val="24"/>
              </w:rPr>
              <w:t xml:space="preserve">建成省级教学团队 1 </w:t>
            </w:r>
            <w:proofErr w:type="gramStart"/>
            <w:r w:rsidRPr="00FF21A3">
              <w:rPr>
                <w:rFonts w:ascii="仿宋" w:eastAsia="仿宋" w:hAnsi="仿宋" w:cs="Times New Roman"/>
                <w:szCs w:val="24"/>
              </w:rPr>
              <w:t>个</w:t>
            </w:r>
            <w:proofErr w:type="gramEnd"/>
            <w:r w:rsidRPr="00FF21A3">
              <w:rPr>
                <w:rFonts w:ascii="仿宋" w:eastAsia="仿宋" w:hAnsi="仿宋" w:cs="Times New Roman"/>
                <w:szCs w:val="24"/>
              </w:rPr>
              <w:t>。</w:t>
            </w:r>
          </w:p>
        </w:tc>
        <w:tc>
          <w:tcPr>
            <w:tcW w:w="851" w:type="dxa"/>
            <w:shd w:val="clear" w:color="auto" w:fill="auto"/>
            <w:vAlign w:val="center"/>
          </w:tcPr>
          <w:p w14:paraId="2328B42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6B939AE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党委组织部</w:t>
            </w:r>
          </w:p>
        </w:tc>
      </w:tr>
      <w:tr w:rsidR="00FF21A3" w:rsidRPr="00FF21A3" w14:paraId="3DAC0BD1" w14:textId="77777777" w:rsidTr="0065478B">
        <w:tc>
          <w:tcPr>
            <w:tcW w:w="1659" w:type="dxa"/>
            <w:vMerge/>
            <w:shd w:val="clear" w:color="auto" w:fill="auto"/>
            <w:vAlign w:val="center"/>
          </w:tcPr>
          <w:p w14:paraId="58EDB429"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32255C5E"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打造忠诚干净担当的干部队伍</w:t>
            </w:r>
          </w:p>
        </w:tc>
        <w:tc>
          <w:tcPr>
            <w:tcW w:w="3056" w:type="dxa"/>
            <w:shd w:val="clear" w:color="auto" w:fill="auto"/>
            <w:vAlign w:val="center"/>
          </w:tcPr>
          <w:p w14:paraId="5E5542F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（1）持续开展干部培训</w:t>
            </w:r>
            <w:r w:rsidRPr="00FF21A3">
              <w:rPr>
                <w:rFonts w:ascii="仿宋" w:eastAsia="仿宋" w:hAnsi="仿宋" w:cs="Times New Roman"/>
                <w:szCs w:val="24"/>
              </w:rPr>
              <w:t>。</w:t>
            </w:r>
            <w:r w:rsidRPr="00FF21A3">
              <w:rPr>
                <w:rFonts w:ascii="仿宋" w:eastAsia="仿宋" w:hAnsi="仿宋" w:cs="Times New Roman" w:hint="eastAsia"/>
                <w:szCs w:val="24"/>
              </w:rPr>
              <w:t>（2）完善干部教育培训机制和考核评价机制。</w:t>
            </w:r>
          </w:p>
        </w:tc>
        <w:tc>
          <w:tcPr>
            <w:tcW w:w="851" w:type="dxa"/>
            <w:shd w:val="clear" w:color="auto" w:fill="auto"/>
            <w:vAlign w:val="center"/>
          </w:tcPr>
          <w:p w14:paraId="07F6B5C8"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1EA8680A"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党委组织部</w:t>
            </w:r>
          </w:p>
        </w:tc>
      </w:tr>
      <w:tr w:rsidR="00FF21A3" w:rsidRPr="00FF21A3" w14:paraId="6A44B06C" w14:textId="77777777" w:rsidTr="0065478B">
        <w:tc>
          <w:tcPr>
            <w:tcW w:w="1659" w:type="dxa"/>
            <w:vMerge/>
            <w:shd w:val="clear" w:color="auto" w:fill="auto"/>
            <w:vAlign w:val="center"/>
          </w:tcPr>
          <w:p w14:paraId="0C4E3602"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2F7A9F7A"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持续优化人才工作</w:t>
            </w:r>
          </w:p>
        </w:tc>
        <w:tc>
          <w:tcPr>
            <w:tcW w:w="3056" w:type="dxa"/>
            <w:shd w:val="clear" w:color="auto" w:fill="auto"/>
            <w:vAlign w:val="center"/>
          </w:tcPr>
          <w:p w14:paraId="0E44E05E"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w:t>
            </w:r>
            <w:r w:rsidRPr="00FF21A3">
              <w:rPr>
                <w:rFonts w:ascii="仿宋" w:eastAsia="仿宋" w:hAnsi="仿宋" w:cs="Times New Roman"/>
                <w:szCs w:val="24"/>
              </w:rPr>
              <w:t>1）强化人才队伍建设，高质量选聘各类人才，优化高层次人才、急需紧缺人才的待遇、晋升和评价体系等制度。（2）召开人才工作交流会。</w:t>
            </w:r>
          </w:p>
        </w:tc>
        <w:tc>
          <w:tcPr>
            <w:tcW w:w="851" w:type="dxa"/>
            <w:shd w:val="clear" w:color="auto" w:fill="auto"/>
            <w:vAlign w:val="center"/>
          </w:tcPr>
          <w:p w14:paraId="03602FD9"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szCs w:val="24"/>
              </w:rPr>
              <w:t>王光文</w:t>
            </w:r>
          </w:p>
        </w:tc>
        <w:tc>
          <w:tcPr>
            <w:tcW w:w="1071" w:type="dxa"/>
            <w:shd w:val="clear" w:color="auto" w:fill="auto"/>
            <w:vAlign w:val="center"/>
          </w:tcPr>
          <w:p w14:paraId="1C184611"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szCs w:val="24"/>
              </w:rPr>
              <w:t>人才办、人事处</w:t>
            </w:r>
          </w:p>
        </w:tc>
      </w:tr>
      <w:tr w:rsidR="00FF21A3" w:rsidRPr="00FF21A3" w14:paraId="6F627344" w14:textId="77777777" w:rsidTr="0065478B">
        <w:tc>
          <w:tcPr>
            <w:tcW w:w="1659" w:type="dxa"/>
            <w:vMerge/>
            <w:shd w:val="clear" w:color="auto" w:fill="auto"/>
            <w:vAlign w:val="center"/>
          </w:tcPr>
          <w:p w14:paraId="68310C8D"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3CBB7DF3"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夯实统战工作</w:t>
            </w:r>
          </w:p>
        </w:tc>
        <w:tc>
          <w:tcPr>
            <w:tcW w:w="3056" w:type="dxa"/>
            <w:shd w:val="clear" w:color="auto" w:fill="auto"/>
            <w:vAlign w:val="center"/>
          </w:tcPr>
          <w:p w14:paraId="7FDBAF5C"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（1）夯实统战“一盘棋”工作。继续推进统战团体、民主党派形成“</w:t>
            </w:r>
            <w:proofErr w:type="gramStart"/>
            <w:r w:rsidRPr="00FF21A3">
              <w:rPr>
                <w:rFonts w:ascii="仿宋" w:eastAsia="仿宋" w:hAnsi="仿宋" w:cs="Times New Roman" w:hint="eastAsia"/>
                <w:szCs w:val="24"/>
              </w:rPr>
              <w:t>一</w:t>
            </w:r>
            <w:proofErr w:type="gramEnd"/>
            <w:r w:rsidRPr="00FF21A3">
              <w:rPr>
                <w:rFonts w:ascii="仿宋" w:eastAsia="仿宋" w:hAnsi="仿宋" w:cs="Times New Roman" w:hint="eastAsia"/>
                <w:szCs w:val="24"/>
              </w:rPr>
              <w:t>党派（团体）</w:t>
            </w:r>
            <w:proofErr w:type="gramStart"/>
            <w:r w:rsidRPr="00FF21A3">
              <w:rPr>
                <w:rFonts w:ascii="仿宋" w:eastAsia="仿宋" w:hAnsi="仿宋" w:cs="Times New Roman" w:hint="eastAsia"/>
                <w:szCs w:val="24"/>
              </w:rPr>
              <w:t>一</w:t>
            </w:r>
            <w:proofErr w:type="gramEnd"/>
            <w:r w:rsidRPr="00FF21A3">
              <w:rPr>
                <w:rFonts w:ascii="仿宋" w:eastAsia="仿宋" w:hAnsi="仿宋" w:cs="Times New Roman" w:hint="eastAsia"/>
                <w:szCs w:val="24"/>
              </w:rPr>
              <w:t>特色”的格局。（2）做好校领导与民主党派“一对一”联系常态化机制建设。（3）深化“五个认同”和“三个离不开”的重要思想。</w:t>
            </w:r>
          </w:p>
        </w:tc>
        <w:tc>
          <w:tcPr>
            <w:tcW w:w="851" w:type="dxa"/>
            <w:shd w:val="clear" w:color="auto" w:fill="auto"/>
            <w:vAlign w:val="center"/>
          </w:tcPr>
          <w:p w14:paraId="29E365B1"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13C1082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党委统战部</w:t>
            </w:r>
          </w:p>
        </w:tc>
      </w:tr>
      <w:tr w:rsidR="00FF21A3" w:rsidRPr="00FF21A3" w14:paraId="3A5879F5" w14:textId="77777777" w:rsidTr="0065478B">
        <w:tc>
          <w:tcPr>
            <w:tcW w:w="1659" w:type="dxa"/>
            <w:vMerge/>
            <w:shd w:val="clear" w:color="auto" w:fill="auto"/>
            <w:vAlign w:val="center"/>
          </w:tcPr>
          <w:p w14:paraId="2EECF343"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533D190C"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做好群团工作</w:t>
            </w:r>
          </w:p>
        </w:tc>
        <w:tc>
          <w:tcPr>
            <w:tcW w:w="3056" w:type="dxa"/>
            <w:shd w:val="clear" w:color="auto" w:fill="auto"/>
            <w:vAlign w:val="center"/>
          </w:tcPr>
          <w:p w14:paraId="69F6B4AD"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（1）以高质量党建带动工会、共青团、妇联等群团组织和学生会组织建设。（2）召开好教职工代表大会、学代会等会议。</w:t>
            </w:r>
          </w:p>
        </w:tc>
        <w:tc>
          <w:tcPr>
            <w:tcW w:w="851" w:type="dxa"/>
            <w:shd w:val="clear" w:color="auto" w:fill="auto"/>
            <w:vAlign w:val="center"/>
          </w:tcPr>
          <w:p w14:paraId="387E507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60E1326D"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工会、团委</w:t>
            </w:r>
          </w:p>
        </w:tc>
      </w:tr>
      <w:tr w:rsidR="00FF21A3" w:rsidRPr="00FF21A3" w14:paraId="0AC8D780" w14:textId="77777777" w:rsidTr="0065478B">
        <w:tc>
          <w:tcPr>
            <w:tcW w:w="1659" w:type="dxa"/>
            <w:vMerge/>
            <w:shd w:val="clear" w:color="auto" w:fill="auto"/>
            <w:vAlign w:val="center"/>
          </w:tcPr>
          <w:p w14:paraId="6F4B773B"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3D29FA5C"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加强学校红十字建设。</w:t>
            </w:r>
          </w:p>
        </w:tc>
        <w:tc>
          <w:tcPr>
            <w:tcW w:w="3056" w:type="dxa"/>
            <w:shd w:val="clear" w:color="auto" w:fill="auto"/>
            <w:vAlign w:val="center"/>
          </w:tcPr>
          <w:p w14:paraId="0E7672DE"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w:t>
            </w:r>
            <w:r w:rsidRPr="00FF21A3">
              <w:rPr>
                <w:rFonts w:ascii="仿宋" w:eastAsia="仿宋" w:hAnsi="仿宋" w:cs="Times New Roman"/>
                <w:szCs w:val="24"/>
              </w:rPr>
              <w:t>1）推进红十字制度化建设，统筹学校红十字志愿服务活动，打造‘救’在身边工作品牌。（2）推进师生急救持证率，CPR+AED持证人次不少于50人次。（3）完成教育部急救学校建设工作任务，</w:t>
            </w:r>
            <w:r w:rsidRPr="00FF21A3">
              <w:rPr>
                <w:rFonts w:ascii="仿宋" w:eastAsia="仿宋" w:hAnsi="仿宋" w:cs="Times New Roman" w:hint="eastAsia"/>
                <w:szCs w:val="24"/>
              </w:rPr>
              <w:t>提交全国急救教育工作办公室特色项目</w:t>
            </w:r>
            <w:r w:rsidRPr="00FF21A3">
              <w:rPr>
                <w:rFonts w:ascii="仿宋" w:eastAsia="仿宋" w:hAnsi="仿宋" w:cs="Times New Roman"/>
                <w:szCs w:val="24"/>
              </w:rPr>
              <w:t>1项。</w:t>
            </w:r>
          </w:p>
        </w:tc>
        <w:tc>
          <w:tcPr>
            <w:tcW w:w="851" w:type="dxa"/>
            <w:shd w:val="clear" w:color="auto" w:fill="auto"/>
            <w:vAlign w:val="center"/>
          </w:tcPr>
          <w:p w14:paraId="7121612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2898D8FB"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团委</w:t>
            </w:r>
          </w:p>
        </w:tc>
      </w:tr>
      <w:tr w:rsidR="00FF21A3" w:rsidRPr="00FF21A3" w14:paraId="7A518F54" w14:textId="77777777" w:rsidTr="0065478B">
        <w:tc>
          <w:tcPr>
            <w:tcW w:w="1659" w:type="dxa"/>
            <w:vMerge w:val="restart"/>
            <w:shd w:val="clear" w:color="auto" w:fill="auto"/>
            <w:vAlign w:val="center"/>
          </w:tcPr>
          <w:p w14:paraId="55FFF375"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加强党风廉政建设</w:t>
            </w:r>
          </w:p>
        </w:tc>
        <w:tc>
          <w:tcPr>
            <w:tcW w:w="1659" w:type="dxa"/>
            <w:shd w:val="clear" w:color="auto" w:fill="auto"/>
            <w:vAlign w:val="center"/>
          </w:tcPr>
          <w:p w14:paraId="572BC4EA"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落实好党委责任清单</w:t>
            </w:r>
          </w:p>
        </w:tc>
        <w:tc>
          <w:tcPr>
            <w:tcW w:w="3056" w:type="dxa"/>
            <w:shd w:val="clear" w:color="auto" w:fill="auto"/>
            <w:vAlign w:val="center"/>
          </w:tcPr>
          <w:p w14:paraId="452E370C"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（1）明确党委主体责任清单、“第一责任人”责任清单、班子成员“一岗双责”责任清单。</w:t>
            </w:r>
          </w:p>
        </w:tc>
        <w:tc>
          <w:tcPr>
            <w:tcW w:w="851" w:type="dxa"/>
            <w:shd w:val="clear" w:color="auto" w:fill="auto"/>
            <w:vAlign w:val="center"/>
          </w:tcPr>
          <w:p w14:paraId="1902B2BC"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178F94F1"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党办院办</w:t>
            </w:r>
          </w:p>
        </w:tc>
      </w:tr>
      <w:tr w:rsidR="00FF21A3" w:rsidRPr="00FF21A3" w14:paraId="6A9BE8ED" w14:textId="77777777" w:rsidTr="0065478B">
        <w:trPr>
          <w:trHeight w:val="416"/>
        </w:trPr>
        <w:tc>
          <w:tcPr>
            <w:tcW w:w="1659" w:type="dxa"/>
            <w:vMerge/>
            <w:shd w:val="clear" w:color="auto" w:fill="auto"/>
            <w:vAlign w:val="center"/>
          </w:tcPr>
          <w:p w14:paraId="25F4890C"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313A4AD5"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健全全面从严治党监督机制</w:t>
            </w:r>
          </w:p>
        </w:tc>
        <w:tc>
          <w:tcPr>
            <w:tcW w:w="3056" w:type="dxa"/>
            <w:shd w:val="clear" w:color="auto" w:fill="auto"/>
            <w:vAlign w:val="center"/>
          </w:tcPr>
          <w:p w14:paraId="24558D12"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（1）协助党委推进全面从严治党，落实纪委监督责任清单。（2）持续强化校内巡察工作，开展中层干部履职担当专项巡察。（3）紧盯关键权力、重点领域开展监督检查。（</w:t>
            </w:r>
            <w:r w:rsidRPr="00FF21A3">
              <w:rPr>
                <w:rFonts w:ascii="仿宋" w:eastAsia="仿宋" w:hAnsi="仿宋" w:cs="Times New Roman"/>
                <w:szCs w:val="24"/>
              </w:rPr>
              <w:t>4</w:t>
            </w:r>
            <w:r w:rsidRPr="00FF21A3">
              <w:rPr>
                <w:rFonts w:ascii="仿宋" w:eastAsia="仿宋" w:hAnsi="仿宋" w:cs="Times New Roman" w:hint="eastAsia"/>
                <w:szCs w:val="24"/>
              </w:rPr>
              <w:t>）加强选人用人专项监督。（</w:t>
            </w:r>
            <w:r w:rsidRPr="00FF21A3">
              <w:rPr>
                <w:rFonts w:ascii="仿宋" w:eastAsia="仿宋" w:hAnsi="仿宋" w:cs="Times New Roman"/>
                <w:szCs w:val="24"/>
              </w:rPr>
              <w:t>5</w:t>
            </w:r>
            <w:r w:rsidRPr="00FF21A3">
              <w:rPr>
                <w:rFonts w:ascii="仿宋" w:eastAsia="仿宋" w:hAnsi="仿宋" w:cs="Times New Roman" w:hint="eastAsia"/>
                <w:szCs w:val="24"/>
              </w:rPr>
              <w:t>）加强干部作风和廉洁警示教育。（</w:t>
            </w:r>
            <w:r w:rsidRPr="00FF21A3">
              <w:rPr>
                <w:rFonts w:ascii="仿宋" w:eastAsia="仿宋" w:hAnsi="仿宋" w:cs="Times New Roman"/>
                <w:szCs w:val="24"/>
              </w:rPr>
              <w:t>6</w:t>
            </w:r>
            <w:r w:rsidRPr="00FF21A3">
              <w:rPr>
                <w:rFonts w:ascii="仿宋" w:eastAsia="仿宋" w:hAnsi="仿宋" w:cs="Times New Roman" w:hint="eastAsia"/>
                <w:szCs w:val="24"/>
              </w:rPr>
              <w:t>）做好信访和问题线索处置工作。</w:t>
            </w:r>
          </w:p>
        </w:tc>
        <w:tc>
          <w:tcPr>
            <w:tcW w:w="851" w:type="dxa"/>
            <w:shd w:val="clear" w:color="auto" w:fill="auto"/>
            <w:vAlign w:val="center"/>
          </w:tcPr>
          <w:p w14:paraId="0111AE28"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沙峰</w:t>
            </w:r>
          </w:p>
        </w:tc>
        <w:tc>
          <w:tcPr>
            <w:tcW w:w="1071" w:type="dxa"/>
            <w:shd w:val="clear" w:color="auto" w:fill="auto"/>
            <w:vAlign w:val="center"/>
          </w:tcPr>
          <w:p w14:paraId="1E52D401" w14:textId="407485A6"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纪委办公室办、党委巡察办公室、执</w:t>
            </w:r>
            <w:r w:rsidR="006E3B92">
              <w:rPr>
                <w:rFonts w:ascii="仿宋" w:eastAsia="仿宋" w:hAnsi="仿宋" w:cs="Times New Roman" w:hint="eastAsia"/>
                <w:szCs w:val="24"/>
              </w:rPr>
              <w:t>纪</w:t>
            </w:r>
            <w:r w:rsidRPr="00FF21A3">
              <w:rPr>
                <w:rFonts w:ascii="仿宋" w:eastAsia="仿宋" w:hAnsi="仿宋" w:cs="Times New Roman" w:hint="eastAsia"/>
                <w:szCs w:val="24"/>
              </w:rPr>
              <w:t>审查处</w:t>
            </w:r>
          </w:p>
        </w:tc>
      </w:tr>
      <w:tr w:rsidR="00FF21A3" w:rsidRPr="00FF21A3" w14:paraId="5BFD2B8E" w14:textId="77777777" w:rsidTr="0065478B">
        <w:tc>
          <w:tcPr>
            <w:tcW w:w="1659" w:type="dxa"/>
            <w:vMerge/>
            <w:shd w:val="clear" w:color="auto" w:fill="auto"/>
            <w:vAlign w:val="center"/>
          </w:tcPr>
          <w:p w14:paraId="7A43CB23"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15D4E99D"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强化队伍建设</w:t>
            </w:r>
          </w:p>
        </w:tc>
        <w:tc>
          <w:tcPr>
            <w:tcW w:w="3056" w:type="dxa"/>
            <w:shd w:val="clear" w:color="auto" w:fill="auto"/>
            <w:vAlign w:val="center"/>
          </w:tcPr>
          <w:p w14:paraId="2412F518"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开展专兼职纪检和巡察干部业务培训。</w:t>
            </w:r>
          </w:p>
        </w:tc>
        <w:tc>
          <w:tcPr>
            <w:tcW w:w="851" w:type="dxa"/>
            <w:shd w:val="clear" w:color="auto" w:fill="auto"/>
            <w:vAlign w:val="center"/>
          </w:tcPr>
          <w:p w14:paraId="06515105"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沙峰</w:t>
            </w:r>
          </w:p>
        </w:tc>
        <w:tc>
          <w:tcPr>
            <w:tcW w:w="1071" w:type="dxa"/>
            <w:shd w:val="clear" w:color="auto" w:fill="auto"/>
            <w:vAlign w:val="center"/>
          </w:tcPr>
          <w:p w14:paraId="789DE23D"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纪委办公室办</w:t>
            </w:r>
          </w:p>
        </w:tc>
      </w:tr>
      <w:tr w:rsidR="00FF21A3" w:rsidRPr="00FF21A3" w14:paraId="3F325F90" w14:textId="77777777" w:rsidTr="0065478B">
        <w:tc>
          <w:tcPr>
            <w:tcW w:w="1659" w:type="dxa"/>
            <w:vMerge w:val="restart"/>
            <w:shd w:val="clear" w:color="auto" w:fill="auto"/>
            <w:vAlign w:val="center"/>
          </w:tcPr>
          <w:p w14:paraId="1A7CC7EC"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lastRenderedPageBreak/>
              <w:t>推进校园文化建设</w:t>
            </w:r>
          </w:p>
        </w:tc>
        <w:tc>
          <w:tcPr>
            <w:tcW w:w="1659" w:type="dxa"/>
            <w:shd w:val="clear" w:color="auto" w:fill="auto"/>
            <w:vAlign w:val="center"/>
          </w:tcPr>
          <w:p w14:paraId="400E5A5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提升校园文化环境</w:t>
            </w:r>
          </w:p>
        </w:tc>
        <w:tc>
          <w:tcPr>
            <w:tcW w:w="3056" w:type="dxa"/>
            <w:shd w:val="clear" w:color="auto" w:fill="auto"/>
            <w:vAlign w:val="center"/>
          </w:tcPr>
          <w:p w14:paraId="01AC788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w:t>
            </w:r>
            <w:r w:rsidRPr="00FF21A3">
              <w:rPr>
                <w:rFonts w:ascii="仿宋" w:eastAsia="仿宋" w:hAnsi="仿宋" w:cs="Times New Roman"/>
                <w:szCs w:val="24"/>
              </w:rPr>
              <w:t>1</w:t>
            </w:r>
            <w:r w:rsidRPr="00FF21A3">
              <w:rPr>
                <w:rFonts w:ascii="仿宋" w:eastAsia="仿宋" w:hAnsi="仿宋" w:cs="Times New Roman" w:hint="eastAsia"/>
                <w:szCs w:val="24"/>
              </w:rPr>
              <w:t>）校史馆提升建设。（</w:t>
            </w:r>
            <w:r w:rsidRPr="00FF21A3">
              <w:rPr>
                <w:rFonts w:ascii="仿宋" w:eastAsia="仿宋" w:hAnsi="仿宋" w:cs="Times New Roman"/>
                <w:szCs w:val="24"/>
              </w:rPr>
              <w:t>2</w:t>
            </w:r>
            <w:r w:rsidRPr="00FF21A3">
              <w:rPr>
                <w:rFonts w:ascii="仿宋" w:eastAsia="仿宋" w:hAnsi="仿宋" w:cs="Times New Roman" w:hint="eastAsia"/>
                <w:szCs w:val="24"/>
              </w:rPr>
              <w:t>）开展“工匠”文化大道建设。（</w:t>
            </w:r>
            <w:r w:rsidRPr="00FF21A3">
              <w:rPr>
                <w:rFonts w:ascii="仿宋" w:eastAsia="仿宋" w:hAnsi="仿宋" w:cs="Times New Roman"/>
                <w:szCs w:val="24"/>
              </w:rPr>
              <w:t>3</w:t>
            </w:r>
            <w:r w:rsidRPr="00FF21A3">
              <w:rPr>
                <w:rFonts w:ascii="仿宋" w:eastAsia="仿宋" w:hAnsi="仿宋" w:cs="Times New Roman" w:hint="eastAsia"/>
                <w:szCs w:val="24"/>
              </w:rPr>
              <w:t>）开展</w:t>
            </w:r>
            <w:proofErr w:type="gramStart"/>
            <w:r w:rsidRPr="00FF21A3">
              <w:rPr>
                <w:rFonts w:ascii="仿宋" w:eastAsia="仿宋" w:hAnsi="仿宋" w:cs="Times New Roman" w:hint="eastAsia"/>
                <w:szCs w:val="24"/>
              </w:rPr>
              <w:t>校友林</w:t>
            </w:r>
            <w:proofErr w:type="gramEnd"/>
            <w:r w:rsidRPr="00FF21A3">
              <w:rPr>
                <w:rFonts w:ascii="仿宋" w:eastAsia="仿宋" w:hAnsi="仿宋" w:cs="Times New Roman" w:hint="eastAsia"/>
                <w:szCs w:val="24"/>
              </w:rPr>
              <w:t>内涵建设。</w:t>
            </w:r>
          </w:p>
        </w:tc>
        <w:tc>
          <w:tcPr>
            <w:tcW w:w="851" w:type="dxa"/>
            <w:shd w:val="clear" w:color="auto" w:fill="auto"/>
            <w:vAlign w:val="center"/>
          </w:tcPr>
          <w:p w14:paraId="50987A01"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048D6398"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党委宣传部</w:t>
            </w:r>
          </w:p>
        </w:tc>
      </w:tr>
      <w:tr w:rsidR="00FF21A3" w:rsidRPr="00FF21A3" w14:paraId="49C61A2A" w14:textId="77777777" w:rsidTr="0065478B">
        <w:tc>
          <w:tcPr>
            <w:tcW w:w="1659" w:type="dxa"/>
            <w:vMerge/>
            <w:shd w:val="clear" w:color="auto" w:fill="auto"/>
            <w:vAlign w:val="center"/>
          </w:tcPr>
          <w:p w14:paraId="0A88EAA3"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419E221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抓好文明校园建设</w:t>
            </w:r>
          </w:p>
        </w:tc>
        <w:tc>
          <w:tcPr>
            <w:tcW w:w="3056" w:type="dxa"/>
            <w:shd w:val="clear" w:color="auto" w:fill="auto"/>
            <w:vAlign w:val="center"/>
          </w:tcPr>
          <w:p w14:paraId="6A8EB301"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w:t>
            </w:r>
            <w:r w:rsidRPr="00FF21A3">
              <w:rPr>
                <w:rFonts w:ascii="仿宋" w:eastAsia="仿宋" w:hAnsi="仿宋" w:cs="Times New Roman"/>
                <w:szCs w:val="24"/>
              </w:rPr>
              <w:t>1</w:t>
            </w:r>
            <w:r w:rsidRPr="00FF21A3">
              <w:rPr>
                <w:rFonts w:ascii="仿宋" w:eastAsia="仿宋" w:hAnsi="仿宋" w:cs="Times New Roman" w:hint="eastAsia"/>
                <w:szCs w:val="24"/>
              </w:rPr>
              <w:t>）开展“感动工程”评选及颁奖。</w:t>
            </w:r>
          </w:p>
          <w:p w14:paraId="7F7627B8"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w:t>
            </w:r>
            <w:r w:rsidRPr="00FF21A3">
              <w:rPr>
                <w:rFonts w:ascii="仿宋" w:eastAsia="仿宋" w:hAnsi="仿宋" w:cs="Times New Roman"/>
                <w:szCs w:val="24"/>
              </w:rPr>
              <w:t>2</w:t>
            </w:r>
            <w:r w:rsidRPr="00FF21A3">
              <w:rPr>
                <w:rFonts w:ascii="仿宋" w:eastAsia="仿宋" w:hAnsi="仿宋" w:cs="Times New Roman" w:hint="eastAsia"/>
                <w:szCs w:val="24"/>
              </w:rPr>
              <w:t>）开展“龙城工匠”推荐工作。</w:t>
            </w:r>
          </w:p>
          <w:p w14:paraId="72DEAF6F"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w:t>
            </w:r>
            <w:r w:rsidRPr="00FF21A3">
              <w:rPr>
                <w:rFonts w:ascii="仿宋" w:eastAsia="仿宋" w:hAnsi="仿宋" w:cs="Times New Roman"/>
                <w:szCs w:val="24"/>
              </w:rPr>
              <w:t>3</w:t>
            </w:r>
            <w:r w:rsidRPr="00FF21A3">
              <w:rPr>
                <w:rFonts w:ascii="仿宋" w:eastAsia="仿宋" w:hAnsi="仿宋" w:cs="Times New Roman" w:hint="eastAsia"/>
                <w:szCs w:val="24"/>
              </w:rPr>
              <w:t>）总结形成学校质量文化和典型案例。</w:t>
            </w:r>
          </w:p>
        </w:tc>
        <w:tc>
          <w:tcPr>
            <w:tcW w:w="851" w:type="dxa"/>
            <w:shd w:val="clear" w:color="auto" w:fill="auto"/>
            <w:vAlign w:val="center"/>
          </w:tcPr>
          <w:p w14:paraId="63FD1D3F"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0057F7B2"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党委宣传部、工会、质量管理办公室</w:t>
            </w:r>
          </w:p>
        </w:tc>
      </w:tr>
      <w:tr w:rsidR="00FF21A3" w:rsidRPr="00FF21A3" w14:paraId="5CE4F284" w14:textId="77777777" w:rsidTr="0065478B">
        <w:tc>
          <w:tcPr>
            <w:tcW w:w="1659" w:type="dxa"/>
            <w:vMerge/>
            <w:shd w:val="clear" w:color="auto" w:fill="auto"/>
            <w:vAlign w:val="center"/>
          </w:tcPr>
          <w:p w14:paraId="4FE6A76F"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5EB21DF2"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创新校园特色文化</w:t>
            </w:r>
          </w:p>
        </w:tc>
        <w:tc>
          <w:tcPr>
            <w:tcW w:w="3056" w:type="dxa"/>
            <w:shd w:val="clear" w:color="auto" w:fill="auto"/>
            <w:vAlign w:val="center"/>
          </w:tcPr>
          <w:p w14:paraId="7233B7D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w:t>
            </w:r>
            <w:r w:rsidRPr="00FF21A3">
              <w:rPr>
                <w:rFonts w:ascii="仿宋" w:eastAsia="仿宋" w:hAnsi="仿宋" w:cs="Times New Roman"/>
                <w:szCs w:val="24"/>
              </w:rPr>
              <w:t>1</w:t>
            </w:r>
            <w:r w:rsidRPr="00FF21A3">
              <w:rPr>
                <w:rFonts w:ascii="仿宋" w:eastAsia="仿宋" w:hAnsi="仿宋" w:cs="Times New Roman" w:hint="eastAsia"/>
                <w:szCs w:val="24"/>
              </w:rPr>
              <w:t>）开展新时代职业教育论述学习研究活动。</w:t>
            </w:r>
          </w:p>
          <w:p w14:paraId="45206E4D"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w:t>
            </w:r>
            <w:r w:rsidRPr="00FF21A3">
              <w:rPr>
                <w:rFonts w:ascii="仿宋" w:eastAsia="仿宋" w:hAnsi="仿宋" w:cs="Times New Roman"/>
                <w:szCs w:val="24"/>
              </w:rPr>
              <w:t>2</w:t>
            </w:r>
            <w:r w:rsidRPr="00FF21A3">
              <w:rPr>
                <w:rFonts w:ascii="仿宋" w:eastAsia="仿宋" w:hAnsi="仿宋" w:cs="Times New Roman" w:hint="eastAsia"/>
                <w:szCs w:val="24"/>
              </w:rPr>
              <w:t>）举办“大国工匠进校园”论坛等系列活动。</w:t>
            </w:r>
          </w:p>
          <w:p w14:paraId="083446A2"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w:t>
            </w:r>
            <w:r w:rsidRPr="00FF21A3">
              <w:rPr>
                <w:rFonts w:ascii="仿宋" w:eastAsia="仿宋" w:hAnsi="仿宋" w:cs="Times New Roman"/>
                <w:szCs w:val="24"/>
              </w:rPr>
              <w:t>3</w:t>
            </w:r>
            <w:r w:rsidRPr="00FF21A3">
              <w:rPr>
                <w:rFonts w:ascii="仿宋" w:eastAsia="仿宋" w:hAnsi="仿宋" w:cs="Times New Roman" w:hint="eastAsia"/>
                <w:szCs w:val="24"/>
              </w:rPr>
              <w:t>）推进“四梁八柱”工匠文化建设体系。</w:t>
            </w:r>
          </w:p>
          <w:p w14:paraId="5886735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w:t>
            </w:r>
            <w:r w:rsidRPr="00FF21A3">
              <w:rPr>
                <w:rFonts w:ascii="仿宋" w:eastAsia="仿宋" w:hAnsi="仿宋" w:cs="Times New Roman"/>
                <w:szCs w:val="24"/>
              </w:rPr>
              <w:t>4</w:t>
            </w:r>
            <w:r w:rsidRPr="00FF21A3">
              <w:rPr>
                <w:rFonts w:ascii="仿宋" w:eastAsia="仿宋" w:hAnsi="仿宋" w:cs="Times New Roman" w:hint="eastAsia"/>
                <w:szCs w:val="24"/>
              </w:rPr>
              <w:t>）成立市区级“工匠学院”。</w:t>
            </w:r>
          </w:p>
        </w:tc>
        <w:tc>
          <w:tcPr>
            <w:tcW w:w="851" w:type="dxa"/>
            <w:shd w:val="clear" w:color="auto" w:fill="auto"/>
            <w:vAlign w:val="center"/>
          </w:tcPr>
          <w:p w14:paraId="3903BD2D"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5F7D48C1"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党委宣传部、教学工作部</w:t>
            </w:r>
          </w:p>
          <w:p w14:paraId="645CF30C" w14:textId="77777777" w:rsidR="00F802D2" w:rsidRPr="00FF21A3" w:rsidRDefault="00F802D2" w:rsidP="00F802D2">
            <w:pPr>
              <w:rPr>
                <w:rFonts w:ascii="仿宋" w:eastAsia="仿宋" w:hAnsi="仿宋" w:cs="Times New Roman"/>
                <w:szCs w:val="24"/>
              </w:rPr>
            </w:pPr>
          </w:p>
        </w:tc>
      </w:tr>
      <w:tr w:rsidR="00FF21A3" w:rsidRPr="00FF21A3" w14:paraId="33C63500" w14:textId="77777777" w:rsidTr="0065478B">
        <w:trPr>
          <w:trHeight w:val="1012"/>
        </w:trPr>
        <w:tc>
          <w:tcPr>
            <w:tcW w:w="1659" w:type="dxa"/>
            <w:vMerge/>
            <w:shd w:val="clear" w:color="auto" w:fill="auto"/>
            <w:vAlign w:val="center"/>
          </w:tcPr>
          <w:p w14:paraId="5638A604"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5645CF2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做好建校6</w:t>
            </w:r>
            <w:r w:rsidRPr="00FF21A3">
              <w:rPr>
                <w:rFonts w:ascii="仿宋" w:eastAsia="仿宋" w:hAnsi="仿宋" w:cs="Times New Roman"/>
                <w:szCs w:val="24"/>
              </w:rPr>
              <w:t>5</w:t>
            </w:r>
            <w:r w:rsidRPr="00FF21A3">
              <w:rPr>
                <w:rFonts w:ascii="仿宋" w:eastAsia="仿宋" w:hAnsi="仿宋" w:cs="Times New Roman" w:hint="eastAsia"/>
                <w:szCs w:val="24"/>
              </w:rPr>
              <w:t>周年庆祝活动</w:t>
            </w:r>
          </w:p>
        </w:tc>
        <w:tc>
          <w:tcPr>
            <w:tcW w:w="3056" w:type="dxa"/>
            <w:shd w:val="clear" w:color="auto" w:fill="auto"/>
            <w:vAlign w:val="center"/>
          </w:tcPr>
          <w:p w14:paraId="4F28F3FE"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（1）举办建校65周年系列活动。成立庆祝6</w:t>
            </w:r>
            <w:r w:rsidRPr="00FF21A3">
              <w:rPr>
                <w:rFonts w:ascii="仿宋" w:eastAsia="仿宋" w:hAnsi="仿宋" w:cs="Times New Roman"/>
                <w:szCs w:val="24"/>
              </w:rPr>
              <w:t>5</w:t>
            </w:r>
            <w:r w:rsidRPr="00FF21A3">
              <w:rPr>
                <w:rFonts w:ascii="仿宋" w:eastAsia="仿宋" w:hAnsi="仿宋" w:cs="Times New Roman" w:hint="eastAsia"/>
                <w:szCs w:val="24"/>
              </w:rPr>
              <w:t>周年工作领导小组，制定庆祝方案并实施。聚焦内涵建设，凝聚发展共识。</w:t>
            </w:r>
          </w:p>
          <w:p w14:paraId="71253588" w14:textId="77777777" w:rsidR="00F802D2" w:rsidRPr="00FF21A3" w:rsidRDefault="00F802D2" w:rsidP="00F802D2">
            <w:pPr>
              <w:rPr>
                <w:rFonts w:ascii="仿宋" w:eastAsia="仿宋" w:hAnsi="仿宋" w:cs="Times New Roman"/>
                <w:szCs w:val="24"/>
              </w:rPr>
            </w:pPr>
          </w:p>
        </w:tc>
        <w:tc>
          <w:tcPr>
            <w:tcW w:w="851" w:type="dxa"/>
            <w:shd w:val="clear" w:color="auto" w:fill="auto"/>
            <w:vAlign w:val="center"/>
          </w:tcPr>
          <w:p w14:paraId="3B838F9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4127ED45"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党委宣传部、党委办公室、校长办公室</w:t>
            </w:r>
          </w:p>
        </w:tc>
      </w:tr>
      <w:tr w:rsidR="00FF21A3" w:rsidRPr="00FF21A3" w14:paraId="782754CE" w14:textId="77777777" w:rsidTr="0065478B">
        <w:tc>
          <w:tcPr>
            <w:tcW w:w="1659" w:type="dxa"/>
            <w:vMerge w:val="restart"/>
            <w:shd w:val="clear" w:color="auto" w:fill="auto"/>
            <w:vAlign w:val="center"/>
          </w:tcPr>
          <w:p w14:paraId="55EC1F09"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高质量完成“双高”建设等重点任务</w:t>
            </w:r>
          </w:p>
        </w:tc>
        <w:tc>
          <w:tcPr>
            <w:tcW w:w="1659" w:type="dxa"/>
            <w:shd w:val="clear" w:color="auto" w:fill="auto"/>
            <w:vAlign w:val="center"/>
          </w:tcPr>
          <w:p w14:paraId="5E6F7489"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完成“双高”任务建设和终期验收准备</w:t>
            </w:r>
          </w:p>
        </w:tc>
        <w:tc>
          <w:tcPr>
            <w:tcW w:w="3056" w:type="dxa"/>
            <w:shd w:val="clear" w:color="auto" w:fill="auto"/>
            <w:vAlign w:val="center"/>
          </w:tcPr>
          <w:p w14:paraId="74D6848F"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（1）统筹保障</w:t>
            </w:r>
            <w:r w:rsidRPr="00FF21A3">
              <w:rPr>
                <w:rFonts w:ascii="仿宋" w:eastAsia="仿宋" w:hAnsi="仿宋" w:cs="Times New Roman"/>
                <w:szCs w:val="24"/>
              </w:rPr>
              <w:t>2023</w:t>
            </w:r>
            <w:r w:rsidRPr="00FF21A3">
              <w:rPr>
                <w:rFonts w:ascii="仿宋" w:eastAsia="仿宋" w:hAnsi="仿宋" w:cs="Times New Roman" w:hint="eastAsia"/>
                <w:szCs w:val="24"/>
              </w:rPr>
              <w:t>年学校“双高”建设任务全部落实。（2）做好“双高”建设终期绩效评价及省高水平院校建设验收自评准备工作。（3）协调推进教育部提</w:t>
            </w:r>
            <w:proofErr w:type="gramStart"/>
            <w:r w:rsidRPr="00FF21A3">
              <w:rPr>
                <w:rFonts w:ascii="仿宋" w:eastAsia="仿宋" w:hAnsi="仿宋" w:cs="Times New Roman" w:hint="eastAsia"/>
                <w:szCs w:val="24"/>
              </w:rPr>
              <w:t>质培优行动</w:t>
            </w:r>
            <w:proofErr w:type="gramEnd"/>
            <w:r w:rsidRPr="00FF21A3">
              <w:rPr>
                <w:rFonts w:ascii="仿宋" w:eastAsia="仿宋" w:hAnsi="仿宋" w:cs="Times New Roman" w:hint="eastAsia"/>
                <w:szCs w:val="24"/>
              </w:rPr>
              <w:t>计划项目、苏锡常都市圈职教“样板”建设项目。</w:t>
            </w:r>
          </w:p>
        </w:tc>
        <w:tc>
          <w:tcPr>
            <w:tcW w:w="851" w:type="dxa"/>
            <w:shd w:val="clear" w:color="auto" w:fill="auto"/>
            <w:vAlign w:val="center"/>
          </w:tcPr>
          <w:p w14:paraId="64A8452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szCs w:val="24"/>
              </w:rPr>
              <w:t>李雄威</w:t>
            </w:r>
          </w:p>
        </w:tc>
        <w:tc>
          <w:tcPr>
            <w:tcW w:w="1071" w:type="dxa"/>
            <w:shd w:val="clear" w:color="auto" w:fill="auto"/>
            <w:vAlign w:val="center"/>
          </w:tcPr>
          <w:p w14:paraId="2671D5E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重大项目建设办公室</w:t>
            </w:r>
          </w:p>
        </w:tc>
      </w:tr>
      <w:tr w:rsidR="00FF21A3" w:rsidRPr="00FF21A3" w14:paraId="5981DA8F" w14:textId="77777777" w:rsidTr="0065478B">
        <w:tc>
          <w:tcPr>
            <w:tcW w:w="1659" w:type="dxa"/>
            <w:vMerge/>
            <w:shd w:val="clear" w:color="auto" w:fill="auto"/>
            <w:vAlign w:val="center"/>
          </w:tcPr>
          <w:p w14:paraId="17ED5FE5" w14:textId="77777777" w:rsidR="00F802D2" w:rsidRPr="00FF21A3" w:rsidRDefault="00F802D2" w:rsidP="00F802D2">
            <w:pPr>
              <w:rPr>
                <w:rFonts w:ascii="仿宋" w:eastAsia="仿宋" w:hAnsi="仿宋" w:cs="Times New Roman"/>
                <w:szCs w:val="24"/>
              </w:rPr>
            </w:pPr>
          </w:p>
        </w:tc>
        <w:tc>
          <w:tcPr>
            <w:tcW w:w="1659" w:type="dxa"/>
            <w:vMerge w:val="restart"/>
            <w:shd w:val="clear" w:color="auto" w:fill="auto"/>
            <w:vAlign w:val="center"/>
          </w:tcPr>
          <w:p w14:paraId="08848DD1"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完成“双高”经费使用</w:t>
            </w:r>
          </w:p>
        </w:tc>
        <w:tc>
          <w:tcPr>
            <w:tcW w:w="3056" w:type="dxa"/>
            <w:shd w:val="clear" w:color="auto" w:fill="auto"/>
            <w:vAlign w:val="center"/>
          </w:tcPr>
          <w:p w14:paraId="60413230"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统筹“打造技术技能人才培养高地”工作组经费使用率</w:t>
            </w:r>
            <w:r w:rsidRPr="00FF21A3">
              <w:rPr>
                <w:rFonts w:ascii="仿宋" w:eastAsia="仿宋" w:hAnsi="仿宋" w:cs="Times New Roman"/>
                <w:szCs w:val="24"/>
              </w:rPr>
              <w:t>100</w:t>
            </w:r>
            <w:r w:rsidRPr="00FF21A3">
              <w:rPr>
                <w:rFonts w:ascii="仿宋" w:eastAsia="仿宋" w:hAnsi="仿宋" w:cs="Times New Roman" w:hint="eastAsia"/>
                <w:szCs w:val="24"/>
              </w:rPr>
              <w:t>%。</w:t>
            </w:r>
          </w:p>
        </w:tc>
        <w:tc>
          <w:tcPr>
            <w:tcW w:w="851" w:type="dxa"/>
            <w:shd w:val="clear" w:color="auto" w:fill="auto"/>
            <w:vAlign w:val="center"/>
          </w:tcPr>
          <w:p w14:paraId="402F3C2C"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周勇</w:t>
            </w:r>
          </w:p>
        </w:tc>
        <w:tc>
          <w:tcPr>
            <w:tcW w:w="1071" w:type="dxa"/>
            <w:shd w:val="clear" w:color="auto" w:fill="auto"/>
            <w:vAlign w:val="center"/>
          </w:tcPr>
          <w:p w14:paraId="6F242A90"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教学工作部、财务处</w:t>
            </w:r>
          </w:p>
        </w:tc>
      </w:tr>
      <w:tr w:rsidR="00FF21A3" w:rsidRPr="00FF21A3" w14:paraId="792CBC3C" w14:textId="77777777" w:rsidTr="0065478B">
        <w:tc>
          <w:tcPr>
            <w:tcW w:w="1659" w:type="dxa"/>
            <w:vMerge/>
            <w:shd w:val="clear" w:color="auto" w:fill="auto"/>
            <w:vAlign w:val="center"/>
          </w:tcPr>
          <w:p w14:paraId="65AA90B7" w14:textId="77777777" w:rsidR="00F802D2" w:rsidRPr="00FF21A3" w:rsidRDefault="00F802D2" w:rsidP="00F802D2">
            <w:pPr>
              <w:rPr>
                <w:rFonts w:ascii="仿宋" w:eastAsia="仿宋" w:hAnsi="仿宋" w:cs="Times New Roman"/>
                <w:szCs w:val="24"/>
              </w:rPr>
            </w:pPr>
          </w:p>
        </w:tc>
        <w:tc>
          <w:tcPr>
            <w:tcW w:w="1659" w:type="dxa"/>
            <w:vMerge/>
            <w:shd w:val="clear" w:color="auto" w:fill="auto"/>
            <w:vAlign w:val="center"/>
          </w:tcPr>
          <w:p w14:paraId="5B7EA47B" w14:textId="77777777" w:rsidR="00F802D2" w:rsidRPr="00FF21A3" w:rsidRDefault="00F802D2" w:rsidP="00F802D2">
            <w:pPr>
              <w:rPr>
                <w:rFonts w:ascii="仿宋" w:eastAsia="仿宋" w:hAnsi="仿宋" w:cs="Times New Roman"/>
                <w:szCs w:val="24"/>
              </w:rPr>
            </w:pPr>
          </w:p>
        </w:tc>
        <w:tc>
          <w:tcPr>
            <w:tcW w:w="3056" w:type="dxa"/>
            <w:shd w:val="clear" w:color="auto" w:fill="auto"/>
            <w:vAlign w:val="center"/>
          </w:tcPr>
          <w:p w14:paraId="2478E105"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统筹“打造技术技能创新服务平台”工作组经费使用率</w:t>
            </w:r>
            <w:r w:rsidRPr="00FF21A3">
              <w:rPr>
                <w:rFonts w:ascii="仿宋" w:eastAsia="仿宋" w:hAnsi="仿宋" w:cs="Times New Roman"/>
                <w:szCs w:val="24"/>
              </w:rPr>
              <w:t>100</w:t>
            </w:r>
            <w:r w:rsidRPr="00FF21A3">
              <w:rPr>
                <w:rFonts w:ascii="仿宋" w:eastAsia="仿宋" w:hAnsi="仿宋" w:cs="Times New Roman" w:hint="eastAsia"/>
                <w:szCs w:val="24"/>
              </w:rPr>
              <w:t>%。</w:t>
            </w:r>
          </w:p>
        </w:tc>
        <w:tc>
          <w:tcPr>
            <w:tcW w:w="851" w:type="dxa"/>
            <w:shd w:val="clear" w:color="auto" w:fill="auto"/>
            <w:vAlign w:val="center"/>
          </w:tcPr>
          <w:p w14:paraId="4C5D4A9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潘玉琴</w:t>
            </w:r>
          </w:p>
        </w:tc>
        <w:tc>
          <w:tcPr>
            <w:tcW w:w="1071" w:type="dxa"/>
            <w:shd w:val="clear" w:color="auto" w:fill="auto"/>
            <w:vAlign w:val="center"/>
          </w:tcPr>
          <w:p w14:paraId="3203718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科技处</w:t>
            </w:r>
          </w:p>
          <w:p w14:paraId="49270662"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财务处</w:t>
            </w:r>
          </w:p>
        </w:tc>
      </w:tr>
      <w:tr w:rsidR="00FF21A3" w:rsidRPr="00FF21A3" w14:paraId="02665AC7" w14:textId="77777777" w:rsidTr="0065478B">
        <w:tc>
          <w:tcPr>
            <w:tcW w:w="1659" w:type="dxa"/>
            <w:vMerge/>
            <w:shd w:val="clear" w:color="auto" w:fill="auto"/>
            <w:vAlign w:val="center"/>
          </w:tcPr>
          <w:p w14:paraId="443E3372" w14:textId="77777777" w:rsidR="00F802D2" w:rsidRPr="00FF21A3" w:rsidRDefault="00F802D2" w:rsidP="00F802D2">
            <w:pPr>
              <w:rPr>
                <w:rFonts w:ascii="仿宋" w:eastAsia="仿宋" w:hAnsi="仿宋" w:cs="Times New Roman"/>
                <w:szCs w:val="24"/>
              </w:rPr>
            </w:pPr>
          </w:p>
        </w:tc>
        <w:tc>
          <w:tcPr>
            <w:tcW w:w="1659" w:type="dxa"/>
            <w:vMerge/>
            <w:shd w:val="clear" w:color="auto" w:fill="auto"/>
            <w:vAlign w:val="center"/>
          </w:tcPr>
          <w:p w14:paraId="21487AC0" w14:textId="77777777" w:rsidR="00F802D2" w:rsidRPr="00FF21A3" w:rsidRDefault="00F802D2" w:rsidP="00F802D2">
            <w:pPr>
              <w:rPr>
                <w:rFonts w:ascii="仿宋" w:eastAsia="仿宋" w:hAnsi="仿宋" w:cs="Times New Roman"/>
                <w:szCs w:val="24"/>
              </w:rPr>
            </w:pPr>
          </w:p>
        </w:tc>
        <w:tc>
          <w:tcPr>
            <w:tcW w:w="3056" w:type="dxa"/>
            <w:shd w:val="clear" w:color="auto" w:fill="auto"/>
            <w:vAlign w:val="center"/>
          </w:tcPr>
          <w:p w14:paraId="7499E58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统筹“打造高水平专业群”工作组经费使用率</w:t>
            </w:r>
            <w:r w:rsidRPr="00FF21A3">
              <w:rPr>
                <w:rFonts w:ascii="仿宋" w:eastAsia="仿宋" w:hAnsi="仿宋" w:cs="Times New Roman"/>
                <w:szCs w:val="24"/>
              </w:rPr>
              <w:t>100</w:t>
            </w:r>
            <w:r w:rsidRPr="00FF21A3">
              <w:rPr>
                <w:rFonts w:ascii="仿宋" w:eastAsia="仿宋" w:hAnsi="仿宋" w:cs="Times New Roman" w:hint="eastAsia"/>
                <w:szCs w:val="24"/>
              </w:rPr>
              <w:t>%。</w:t>
            </w:r>
          </w:p>
        </w:tc>
        <w:tc>
          <w:tcPr>
            <w:tcW w:w="851" w:type="dxa"/>
            <w:shd w:val="clear" w:color="auto" w:fill="auto"/>
            <w:vAlign w:val="center"/>
          </w:tcPr>
          <w:p w14:paraId="4F073459"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周勇</w:t>
            </w:r>
          </w:p>
        </w:tc>
        <w:tc>
          <w:tcPr>
            <w:tcW w:w="1071" w:type="dxa"/>
            <w:shd w:val="clear" w:color="auto" w:fill="auto"/>
            <w:vAlign w:val="center"/>
          </w:tcPr>
          <w:p w14:paraId="62701F1C"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化工学院、财务处</w:t>
            </w:r>
          </w:p>
        </w:tc>
      </w:tr>
      <w:tr w:rsidR="00FF21A3" w:rsidRPr="00FF21A3" w14:paraId="16BBA89B" w14:textId="77777777" w:rsidTr="0065478B">
        <w:tc>
          <w:tcPr>
            <w:tcW w:w="1659" w:type="dxa"/>
            <w:vMerge/>
            <w:shd w:val="clear" w:color="auto" w:fill="auto"/>
            <w:vAlign w:val="center"/>
          </w:tcPr>
          <w:p w14:paraId="2BB54376" w14:textId="77777777" w:rsidR="00F802D2" w:rsidRPr="00FF21A3" w:rsidRDefault="00F802D2" w:rsidP="00F802D2">
            <w:pPr>
              <w:rPr>
                <w:rFonts w:ascii="仿宋" w:eastAsia="仿宋" w:hAnsi="仿宋" w:cs="Times New Roman"/>
                <w:szCs w:val="24"/>
              </w:rPr>
            </w:pPr>
          </w:p>
        </w:tc>
        <w:tc>
          <w:tcPr>
            <w:tcW w:w="1659" w:type="dxa"/>
            <w:vMerge/>
            <w:shd w:val="clear" w:color="auto" w:fill="auto"/>
            <w:vAlign w:val="center"/>
          </w:tcPr>
          <w:p w14:paraId="63E9BE10" w14:textId="77777777" w:rsidR="00F802D2" w:rsidRPr="00FF21A3" w:rsidRDefault="00F802D2" w:rsidP="00F802D2">
            <w:pPr>
              <w:rPr>
                <w:rFonts w:ascii="仿宋" w:eastAsia="仿宋" w:hAnsi="仿宋" w:cs="Times New Roman"/>
                <w:szCs w:val="24"/>
              </w:rPr>
            </w:pPr>
          </w:p>
        </w:tc>
        <w:tc>
          <w:tcPr>
            <w:tcW w:w="3056" w:type="dxa"/>
            <w:shd w:val="clear" w:color="auto" w:fill="auto"/>
            <w:vAlign w:val="center"/>
          </w:tcPr>
          <w:p w14:paraId="192D6580"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统筹“打造高水平双师队伍”工作组经费使用率</w:t>
            </w:r>
            <w:r w:rsidRPr="00FF21A3">
              <w:rPr>
                <w:rFonts w:ascii="仿宋" w:eastAsia="仿宋" w:hAnsi="仿宋" w:cs="Times New Roman"/>
                <w:szCs w:val="24"/>
              </w:rPr>
              <w:t>100</w:t>
            </w:r>
            <w:r w:rsidRPr="00FF21A3">
              <w:rPr>
                <w:rFonts w:ascii="仿宋" w:eastAsia="仿宋" w:hAnsi="仿宋" w:cs="Times New Roman" w:hint="eastAsia"/>
                <w:szCs w:val="24"/>
              </w:rPr>
              <w:t>%。</w:t>
            </w:r>
          </w:p>
        </w:tc>
        <w:tc>
          <w:tcPr>
            <w:tcW w:w="851" w:type="dxa"/>
            <w:shd w:val="clear" w:color="auto" w:fill="auto"/>
            <w:vAlign w:val="center"/>
          </w:tcPr>
          <w:p w14:paraId="7D9B925F"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李雄威</w:t>
            </w:r>
          </w:p>
        </w:tc>
        <w:tc>
          <w:tcPr>
            <w:tcW w:w="1071" w:type="dxa"/>
            <w:shd w:val="clear" w:color="auto" w:fill="auto"/>
            <w:vAlign w:val="center"/>
          </w:tcPr>
          <w:p w14:paraId="544B538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人事处</w:t>
            </w:r>
          </w:p>
          <w:p w14:paraId="68D0362F"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财务处</w:t>
            </w:r>
          </w:p>
        </w:tc>
      </w:tr>
      <w:tr w:rsidR="00FF21A3" w:rsidRPr="00FF21A3" w14:paraId="0FD87ECB" w14:textId="77777777" w:rsidTr="0065478B">
        <w:tc>
          <w:tcPr>
            <w:tcW w:w="1659" w:type="dxa"/>
            <w:vMerge/>
            <w:shd w:val="clear" w:color="auto" w:fill="auto"/>
            <w:vAlign w:val="center"/>
          </w:tcPr>
          <w:p w14:paraId="383FFBA1" w14:textId="77777777" w:rsidR="00F802D2" w:rsidRPr="00FF21A3" w:rsidRDefault="00F802D2" w:rsidP="00F802D2">
            <w:pPr>
              <w:rPr>
                <w:rFonts w:ascii="仿宋" w:eastAsia="仿宋" w:hAnsi="仿宋" w:cs="Times New Roman"/>
                <w:szCs w:val="24"/>
              </w:rPr>
            </w:pPr>
          </w:p>
        </w:tc>
        <w:tc>
          <w:tcPr>
            <w:tcW w:w="1659" w:type="dxa"/>
            <w:vMerge/>
            <w:shd w:val="clear" w:color="auto" w:fill="auto"/>
            <w:vAlign w:val="center"/>
          </w:tcPr>
          <w:p w14:paraId="09A5279C" w14:textId="77777777" w:rsidR="00F802D2" w:rsidRPr="00FF21A3" w:rsidRDefault="00F802D2" w:rsidP="00F802D2">
            <w:pPr>
              <w:rPr>
                <w:rFonts w:ascii="仿宋" w:eastAsia="仿宋" w:hAnsi="仿宋" w:cs="Times New Roman"/>
                <w:szCs w:val="24"/>
              </w:rPr>
            </w:pPr>
          </w:p>
        </w:tc>
        <w:tc>
          <w:tcPr>
            <w:tcW w:w="3056" w:type="dxa"/>
            <w:shd w:val="clear" w:color="auto" w:fill="auto"/>
            <w:vAlign w:val="center"/>
          </w:tcPr>
          <w:p w14:paraId="1FED302A"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统筹“提升校企合作水平”工作组经费使用率</w:t>
            </w:r>
            <w:r w:rsidRPr="00FF21A3">
              <w:rPr>
                <w:rFonts w:ascii="仿宋" w:eastAsia="仿宋" w:hAnsi="仿宋" w:cs="Times New Roman"/>
                <w:szCs w:val="24"/>
              </w:rPr>
              <w:t>100</w:t>
            </w:r>
            <w:r w:rsidRPr="00FF21A3">
              <w:rPr>
                <w:rFonts w:ascii="仿宋" w:eastAsia="仿宋" w:hAnsi="仿宋" w:cs="Times New Roman" w:hint="eastAsia"/>
                <w:szCs w:val="24"/>
              </w:rPr>
              <w:t>%。</w:t>
            </w:r>
          </w:p>
        </w:tc>
        <w:tc>
          <w:tcPr>
            <w:tcW w:w="851" w:type="dxa"/>
            <w:shd w:val="clear" w:color="auto" w:fill="auto"/>
            <w:vAlign w:val="center"/>
          </w:tcPr>
          <w:p w14:paraId="695D805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潘玉琴</w:t>
            </w:r>
          </w:p>
        </w:tc>
        <w:tc>
          <w:tcPr>
            <w:tcW w:w="1071" w:type="dxa"/>
            <w:shd w:val="clear" w:color="auto" w:fill="auto"/>
            <w:vAlign w:val="center"/>
          </w:tcPr>
          <w:p w14:paraId="4311759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产教融合办公室、财务处</w:t>
            </w:r>
          </w:p>
        </w:tc>
      </w:tr>
      <w:tr w:rsidR="00FF21A3" w:rsidRPr="00FF21A3" w14:paraId="2E7D5B4C" w14:textId="77777777" w:rsidTr="0065478B">
        <w:tc>
          <w:tcPr>
            <w:tcW w:w="1659" w:type="dxa"/>
            <w:vMerge/>
            <w:shd w:val="clear" w:color="auto" w:fill="auto"/>
            <w:vAlign w:val="center"/>
          </w:tcPr>
          <w:p w14:paraId="7F84E4EB" w14:textId="77777777" w:rsidR="00F802D2" w:rsidRPr="00FF21A3" w:rsidRDefault="00F802D2" w:rsidP="00F802D2">
            <w:pPr>
              <w:rPr>
                <w:rFonts w:ascii="仿宋" w:eastAsia="仿宋" w:hAnsi="仿宋" w:cs="Times New Roman"/>
                <w:szCs w:val="24"/>
              </w:rPr>
            </w:pPr>
          </w:p>
        </w:tc>
        <w:tc>
          <w:tcPr>
            <w:tcW w:w="1659" w:type="dxa"/>
            <w:vMerge/>
            <w:shd w:val="clear" w:color="auto" w:fill="auto"/>
            <w:vAlign w:val="center"/>
          </w:tcPr>
          <w:p w14:paraId="284F0DE6" w14:textId="77777777" w:rsidR="00F802D2" w:rsidRPr="00FF21A3" w:rsidRDefault="00F802D2" w:rsidP="00F802D2">
            <w:pPr>
              <w:rPr>
                <w:rFonts w:ascii="仿宋" w:eastAsia="仿宋" w:hAnsi="仿宋" w:cs="Times New Roman"/>
                <w:szCs w:val="24"/>
              </w:rPr>
            </w:pPr>
          </w:p>
        </w:tc>
        <w:tc>
          <w:tcPr>
            <w:tcW w:w="3056" w:type="dxa"/>
            <w:shd w:val="clear" w:color="auto" w:fill="auto"/>
            <w:vAlign w:val="center"/>
          </w:tcPr>
          <w:p w14:paraId="7BD4F43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统筹“提升服务发展水平”工作组经费使用率</w:t>
            </w:r>
            <w:r w:rsidRPr="00FF21A3">
              <w:rPr>
                <w:rFonts w:ascii="仿宋" w:eastAsia="仿宋" w:hAnsi="仿宋" w:cs="Times New Roman"/>
                <w:szCs w:val="24"/>
              </w:rPr>
              <w:t>100</w:t>
            </w:r>
            <w:r w:rsidRPr="00FF21A3">
              <w:rPr>
                <w:rFonts w:ascii="仿宋" w:eastAsia="仿宋" w:hAnsi="仿宋" w:cs="Times New Roman" w:hint="eastAsia"/>
                <w:szCs w:val="24"/>
              </w:rPr>
              <w:t>%。</w:t>
            </w:r>
          </w:p>
        </w:tc>
        <w:tc>
          <w:tcPr>
            <w:tcW w:w="851" w:type="dxa"/>
            <w:shd w:val="clear" w:color="auto" w:fill="auto"/>
            <w:vAlign w:val="center"/>
          </w:tcPr>
          <w:p w14:paraId="33A9BCA5" w14:textId="77777777" w:rsidR="00F802D2" w:rsidRPr="00FF21A3" w:rsidRDefault="00F802D2" w:rsidP="00F802D2">
            <w:pPr>
              <w:rPr>
                <w:rFonts w:ascii="仿宋" w:eastAsia="仿宋" w:hAnsi="仿宋" w:cs="Times New Roman"/>
                <w:szCs w:val="24"/>
              </w:rPr>
            </w:pPr>
            <w:proofErr w:type="gramStart"/>
            <w:r w:rsidRPr="00FF21A3">
              <w:rPr>
                <w:rFonts w:ascii="仿宋" w:eastAsia="仿宋" w:hAnsi="仿宋" w:cs="Times New Roman" w:hint="eastAsia"/>
                <w:szCs w:val="24"/>
              </w:rPr>
              <w:t>施福新</w:t>
            </w:r>
            <w:proofErr w:type="gramEnd"/>
          </w:p>
        </w:tc>
        <w:tc>
          <w:tcPr>
            <w:tcW w:w="1071" w:type="dxa"/>
            <w:shd w:val="clear" w:color="auto" w:fill="auto"/>
            <w:vAlign w:val="center"/>
          </w:tcPr>
          <w:p w14:paraId="11B6D7B1"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继续教育学院、财务处</w:t>
            </w:r>
          </w:p>
        </w:tc>
      </w:tr>
      <w:tr w:rsidR="00FF21A3" w:rsidRPr="00FF21A3" w14:paraId="6CAB96E0" w14:textId="77777777" w:rsidTr="0065478B">
        <w:tc>
          <w:tcPr>
            <w:tcW w:w="1659" w:type="dxa"/>
            <w:vMerge/>
            <w:shd w:val="clear" w:color="auto" w:fill="auto"/>
            <w:vAlign w:val="center"/>
          </w:tcPr>
          <w:p w14:paraId="1A243CB7" w14:textId="77777777" w:rsidR="00F802D2" w:rsidRPr="00FF21A3" w:rsidRDefault="00F802D2" w:rsidP="00F802D2">
            <w:pPr>
              <w:rPr>
                <w:rFonts w:ascii="仿宋" w:eastAsia="仿宋" w:hAnsi="仿宋" w:cs="Times New Roman"/>
                <w:szCs w:val="24"/>
              </w:rPr>
            </w:pPr>
          </w:p>
        </w:tc>
        <w:tc>
          <w:tcPr>
            <w:tcW w:w="1659" w:type="dxa"/>
            <w:vMerge/>
            <w:shd w:val="clear" w:color="auto" w:fill="auto"/>
            <w:vAlign w:val="center"/>
          </w:tcPr>
          <w:p w14:paraId="7B3A049B" w14:textId="77777777" w:rsidR="00F802D2" w:rsidRPr="00FF21A3" w:rsidRDefault="00F802D2" w:rsidP="00F802D2">
            <w:pPr>
              <w:rPr>
                <w:rFonts w:ascii="仿宋" w:eastAsia="仿宋" w:hAnsi="仿宋" w:cs="Times New Roman"/>
                <w:szCs w:val="24"/>
              </w:rPr>
            </w:pPr>
          </w:p>
        </w:tc>
        <w:tc>
          <w:tcPr>
            <w:tcW w:w="3056" w:type="dxa"/>
            <w:shd w:val="clear" w:color="auto" w:fill="auto"/>
            <w:vAlign w:val="center"/>
          </w:tcPr>
          <w:p w14:paraId="7BCF9D20"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统筹“提升学校治理水平”工作组经费使用率</w:t>
            </w:r>
            <w:r w:rsidRPr="00FF21A3">
              <w:rPr>
                <w:rFonts w:ascii="仿宋" w:eastAsia="仿宋" w:hAnsi="仿宋" w:cs="Times New Roman"/>
                <w:szCs w:val="24"/>
              </w:rPr>
              <w:t>100</w:t>
            </w:r>
            <w:r w:rsidRPr="00FF21A3">
              <w:rPr>
                <w:rFonts w:ascii="仿宋" w:eastAsia="仿宋" w:hAnsi="仿宋" w:cs="Times New Roman" w:hint="eastAsia"/>
                <w:szCs w:val="24"/>
              </w:rPr>
              <w:t>%。</w:t>
            </w:r>
          </w:p>
        </w:tc>
        <w:tc>
          <w:tcPr>
            <w:tcW w:w="851" w:type="dxa"/>
            <w:shd w:val="clear" w:color="auto" w:fill="auto"/>
            <w:vAlign w:val="center"/>
          </w:tcPr>
          <w:p w14:paraId="66CBC75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李雄威</w:t>
            </w:r>
          </w:p>
        </w:tc>
        <w:tc>
          <w:tcPr>
            <w:tcW w:w="1071" w:type="dxa"/>
            <w:shd w:val="clear" w:color="auto" w:fill="auto"/>
            <w:vAlign w:val="center"/>
          </w:tcPr>
          <w:p w14:paraId="32AB320B"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党委办公室、校长办公室、财务处</w:t>
            </w:r>
          </w:p>
        </w:tc>
      </w:tr>
      <w:tr w:rsidR="00FF21A3" w:rsidRPr="00FF21A3" w14:paraId="08568ECA" w14:textId="77777777" w:rsidTr="0065478B">
        <w:tc>
          <w:tcPr>
            <w:tcW w:w="1659" w:type="dxa"/>
            <w:vMerge/>
            <w:shd w:val="clear" w:color="auto" w:fill="auto"/>
            <w:vAlign w:val="center"/>
          </w:tcPr>
          <w:p w14:paraId="0DC80923" w14:textId="77777777" w:rsidR="00F802D2" w:rsidRPr="00FF21A3" w:rsidRDefault="00F802D2" w:rsidP="00F802D2">
            <w:pPr>
              <w:rPr>
                <w:rFonts w:ascii="仿宋" w:eastAsia="仿宋" w:hAnsi="仿宋" w:cs="Times New Roman"/>
                <w:szCs w:val="24"/>
              </w:rPr>
            </w:pPr>
          </w:p>
        </w:tc>
        <w:tc>
          <w:tcPr>
            <w:tcW w:w="1659" w:type="dxa"/>
            <w:vMerge/>
            <w:shd w:val="clear" w:color="auto" w:fill="auto"/>
            <w:vAlign w:val="center"/>
          </w:tcPr>
          <w:p w14:paraId="4E133DA2" w14:textId="77777777" w:rsidR="00F802D2" w:rsidRPr="00FF21A3" w:rsidRDefault="00F802D2" w:rsidP="00F802D2">
            <w:pPr>
              <w:rPr>
                <w:rFonts w:ascii="仿宋" w:eastAsia="仿宋" w:hAnsi="仿宋" w:cs="Times New Roman"/>
                <w:szCs w:val="24"/>
              </w:rPr>
            </w:pPr>
          </w:p>
        </w:tc>
        <w:tc>
          <w:tcPr>
            <w:tcW w:w="3056" w:type="dxa"/>
            <w:shd w:val="clear" w:color="auto" w:fill="auto"/>
            <w:vAlign w:val="center"/>
          </w:tcPr>
          <w:p w14:paraId="5330595A"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统筹“提升信息化水平”工作组经费使用率</w:t>
            </w:r>
            <w:r w:rsidRPr="00FF21A3">
              <w:rPr>
                <w:rFonts w:ascii="仿宋" w:eastAsia="仿宋" w:hAnsi="仿宋" w:cs="Times New Roman"/>
                <w:szCs w:val="24"/>
              </w:rPr>
              <w:t>100</w:t>
            </w:r>
            <w:r w:rsidRPr="00FF21A3">
              <w:rPr>
                <w:rFonts w:ascii="仿宋" w:eastAsia="仿宋" w:hAnsi="仿宋" w:cs="Times New Roman" w:hint="eastAsia"/>
                <w:szCs w:val="24"/>
              </w:rPr>
              <w:t>%。</w:t>
            </w:r>
          </w:p>
        </w:tc>
        <w:tc>
          <w:tcPr>
            <w:tcW w:w="851" w:type="dxa"/>
            <w:shd w:val="clear" w:color="auto" w:fill="auto"/>
            <w:vAlign w:val="center"/>
          </w:tcPr>
          <w:p w14:paraId="00E0A1F3"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周勇</w:t>
            </w:r>
          </w:p>
        </w:tc>
        <w:tc>
          <w:tcPr>
            <w:tcW w:w="1071" w:type="dxa"/>
            <w:shd w:val="clear" w:color="auto" w:fill="auto"/>
            <w:vAlign w:val="center"/>
          </w:tcPr>
          <w:p w14:paraId="44B188FF"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信息中心</w:t>
            </w:r>
          </w:p>
          <w:p w14:paraId="69E16E6F"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财务处</w:t>
            </w:r>
          </w:p>
        </w:tc>
      </w:tr>
      <w:tr w:rsidR="00FF21A3" w:rsidRPr="00FF21A3" w14:paraId="0D4760D9" w14:textId="77777777" w:rsidTr="0065478B">
        <w:tc>
          <w:tcPr>
            <w:tcW w:w="1659" w:type="dxa"/>
            <w:vMerge/>
            <w:shd w:val="clear" w:color="auto" w:fill="auto"/>
            <w:vAlign w:val="center"/>
          </w:tcPr>
          <w:p w14:paraId="7BB09586" w14:textId="77777777" w:rsidR="00F802D2" w:rsidRPr="00FF21A3" w:rsidRDefault="00F802D2" w:rsidP="00F802D2">
            <w:pPr>
              <w:rPr>
                <w:rFonts w:ascii="仿宋" w:eastAsia="仿宋" w:hAnsi="仿宋" w:cs="Times New Roman"/>
                <w:szCs w:val="24"/>
              </w:rPr>
            </w:pPr>
          </w:p>
        </w:tc>
        <w:tc>
          <w:tcPr>
            <w:tcW w:w="1659" w:type="dxa"/>
            <w:vMerge/>
            <w:shd w:val="clear" w:color="auto" w:fill="auto"/>
            <w:vAlign w:val="center"/>
          </w:tcPr>
          <w:p w14:paraId="40653416" w14:textId="77777777" w:rsidR="00F802D2" w:rsidRPr="00FF21A3" w:rsidRDefault="00F802D2" w:rsidP="00F802D2">
            <w:pPr>
              <w:rPr>
                <w:rFonts w:ascii="仿宋" w:eastAsia="仿宋" w:hAnsi="仿宋" w:cs="Times New Roman"/>
                <w:szCs w:val="24"/>
              </w:rPr>
            </w:pPr>
          </w:p>
        </w:tc>
        <w:tc>
          <w:tcPr>
            <w:tcW w:w="3056" w:type="dxa"/>
            <w:shd w:val="clear" w:color="auto" w:fill="auto"/>
            <w:vAlign w:val="center"/>
          </w:tcPr>
          <w:p w14:paraId="058BF3F5"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统筹“提升国际化水平”工作组经费使用率</w:t>
            </w:r>
            <w:r w:rsidRPr="00FF21A3">
              <w:rPr>
                <w:rFonts w:ascii="仿宋" w:eastAsia="仿宋" w:hAnsi="仿宋" w:cs="Times New Roman"/>
                <w:szCs w:val="24"/>
              </w:rPr>
              <w:t>100</w:t>
            </w:r>
            <w:r w:rsidRPr="00FF21A3">
              <w:rPr>
                <w:rFonts w:ascii="仿宋" w:eastAsia="仿宋" w:hAnsi="仿宋" w:cs="Times New Roman" w:hint="eastAsia"/>
                <w:szCs w:val="24"/>
              </w:rPr>
              <w:t>%。</w:t>
            </w:r>
          </w:p>
        </w:tc>
        <w:tc>
          <w:tcPr>
            <w:tcW w:w="851" w:type="dxa"/>
            <w:shd w:val="clear" w:color="auto" w:fill="auto"/>
            <w:vAlign w:val="center"/>
          </w:tcPr>
          <w:p w14:paraId="651AA7D0" w14:textId="77777777" w:rsidR="00F802D2" w:rsidRPr="00FF21A3" w:rsidRDefault="00F802D2" w:rsidP="00F802D2">
            <w:pPr>
              <w:rPr>
                <w:rFonts w:ascii="仿宋" w:eastAsia="仿宋" w:hAnsi="仿宋" w:cs="Times New Roman"/>
                <w:szCs w:val="24"/>
              </w:rPr>
            </w:pPr>
            <w:proofErr w:type="gramStart"/>
            <w:r w:rsidRPr="00FF21A3">
              <w:rPr>
                <w:rFonts w:ascii="仿宋" w:eastAsia="仿宋" w:hAnsi="仿宋" w:cs="Times New Roman" w:hint="eastAsia"/>
                <w:szCs w:val="24"/>
              </w:rPr>
              <w:t>施福新</w:t>
            </w:r>
            <w:proofErr w:type="gramEnd"/>
          </w:p>
        </w:tc>
        <w:tc>
          <w:tcPr>
            <w:tcW w:w="1071" w:type="dxa"/>
            <w:shd w:val="clear" w:color="auto" w:fill="auto"/>
            <w:vAlign w:val="center"/>
          </w:tcPr>
          <w:p w14:paraId="4AA4BE0A"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国际交流合作处、</w:t>
            </w:r>
          </w:p>
          <w:p w14:paraId="2D1B598E"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财务处</w:t>
            </w:r>
          </w:p>
        </w:tc>
      </w:tr>
      <w:tr w:rsidR="00FF21A3" w:rsidRPr="00FF21A3" w14:paraId="267F4742" w14:textId="77777777" w:rsidTr="0065478B">
        <w:tc>
          <w:tcPr>
            <w:tcW w:w="1659" w:type="dxa"/>
            <w:vMerge/>
            <w:shd w:val="clear" w:color="auto" w:fill="auto"/>
            <w:vAlign w:val="center"/>
          </w:tcPr>
          <w:p w14:paraId="065B2A85" w14:textId="77777777" w:rsidR="00F802D2" w:rsidRPr="00FF21A3" w:rsidRDefault="00F802D2" w:rsidP="00F802D2">
            <w:pPr>
              <w:rPr>
                <w:rFonts w:ascii="仿宋" w:eastAsia="仿宋" w:hAnsi="仿宋" w:cs="Times New Roman"/>
                <w:szCs w:val="24"/>
              </w:rPr>
            </w:pPr>
          </w:p>
        </w:tc>
        <w:tc>
          <w:tcPr>
            <w:tcW w:w="1659" w:type="dxa"/>
            <w:vMerge/>
            <w:shd w:val="clear" w:color="auto" w:fill="auto"/>
            <w:vAlign w:val="center"/>
          </w:tcPr>
          <w:p w14:paraId="727AE0F1" w14:textId="77777777" w:rsidR="00F802D2" w:rsidRPr="00FF21A3" w:rsidRDefault="00F802D2" w:rsidP="00F802D2">
            <w:pPr>
              <w:rPr>
                <w:rFonts w:ascii="仿宋" w:eastAsia="仿宋" w:hAnsi="仿宋" w:cs="Times New Roman"/>
                <w:szCs w:val="24"/>
              </w:rPr>
            </w:pPr>
          </w:p>
        </w:tc>
        <w:tc>
          <w:tcPr>
            <w:tcW w:w="3056" w:type="dxa"/>
            <w:shd w:val="clear" w:color="auto" w:fill="auto"/>
            <w:vAlign w:val="center"/>
          </w:tcPr>
          <w:p w14:paraId="6F14795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统筹“提升文化引领水平”工作组经费使用率</w:t>
            </w:r>
            <w:r w:rsidRPr="00FF21A3">
              <w:rPr>
                <w:rFonts w:ascii="仿宋" w:eastAsia="仿宋" w:hAnsi="仿宋" w:cs="Times New Roman"/>
                <w:szCs w:val="24"/>
              </w:rPr>
              <w:t>100</w:t>
            </w:r>
            <w:r w:rsidRPr="00FF21A3">
              <w:rPr>
                <w:rFonts w:ascii="仿宋" w:eastAsia="仿宋" w:hAnsi="仿宋" w:cs="Times New Roman" w:hint="eastAsia"/>
                <w:szCs w:val="24"/>
              </w:rPr>
              <w:t>%。</w:t>
            </w:r>
          </w:p>
        </w:tc>
        <w:tc>
          <w:tcPr>
            <w:tcW w:w="851" w:type="dxa"/>
            <w:shd w:val="clear" w:color="auto" w:fill="auto"/>
            <w:vAlign w:val="center"/>
          </w:tcPr>
          <w:p w14:paraId="7F7F8E69"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5B875EEF"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党委宣传部</w:t>
            </w:r>
          </w:p>
          <w:p w14:paraId="7351DC59"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财务处</w:t>
            </w:r>
          </w:p>
        </w:tc>
      </w:tr>
      <w:tr w:rsidR="00FF21A3" w:rsidRPr="00FF21A3" w14:paraId="6B4260F0" w14:textId="77777777" w:rsidTr="0065478B">
        <w:tc>
          <w:tcPr>
            <w:tcW w:w="1659" w:type="dxa"/>
            <w:vMerge w:val="restart"/>
            <w:shd w:val="clear" w:color="auto" w:fill="auto"/>
            <w:vAlign w:val="center"/>
          </w:tcPr>
          <w:p w14:paraId="7BDD6B71"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深化二级教学单位综合改革</w:t>
            </w:r>
          </w:p>
        </w:tc>
        <w:tc>
          <w:tcPr>
            <w:tcW w:w="1659" w:type="dxa"/>
            <w:shd w:val="clear" w:color="auto" w:fill="auto"/>
            <w:vAlign w:val="center"/>
          </w:tcPr>
          <w:p w14:paraId="786FBE4A"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提高综合改革过程管理质量</w:t>
            </w:r>
          </w:p>
        </w:tc>
        <w:tc>
          <w:tcPr>
            <w:tcW w:w="3056" w:type="dxa"/>
            <w:shd w:val="clear" w:color="auto" w:fill="auto"/>
            <w:vAlign w:val="center"/>
          </w:tcPr>
          <w:p w14:paraId="71E420FB"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（1）发布综合改革实施方案。（2）遴选立项试点项目7个。</w:t>
            </w:r>
          </w:p>
          <w:p w14:paraId="57D22003"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（3）收集试点单位年度综合改革报告。</w:t>
            </w:r>
          </w:p>
        </w:tc>
        <w:tc>
          <w:tcPr>
            <w:tcW w:w="851" w:type="dxa"/>
            <w:shd w:val="clear" w:color="auto" w:fill="auto"/>
            <w:vAlign w:val="center"/>
          </w:tcPr>
          <w:p w14:paraId="33230369"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61469155"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党委办公室、校长办公室</w:t>
            </w:r>
          </w:p>
        </w:tc>
      </w:tr>
      <w:tr w:rsidR="00FF21A3" w:rsidRPr="00FF21A3" w14:paraId="4FD231A8" w14:textId="77777777" w:rsidTr="0065478B">
        <w:tc>
          <w:tcPr>
            <w:tcW w:w="1659" w:type="dxa"/>
            <w:vMerge/>
            <w:shd w:val="clear" w:color="auto" w:fill="auto"/>
            <w:vAlign w:val="center"/>
          </w:tcPr>
          <w:p w14:paraId="6C8DC913"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1667E1B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专业建设水平</w:t>
            </w:r>
          </w:p>
        </w:tc>
        <w:tc>
          <w:tcPr>
            <w:tcW w:w="3056" w:type="dxa"/>
            <w:shd w:val="clear" w:color="auto" w:fill="auto"/>
            <w:vAlign w:val="center"/>
          </w:tcPr>
          <w:p w14:paraId="2A4A7D59" w14:textId="77777777" w:rsidR="00F802D2" w:rsidRPr="00FF21A3" w:rsidRDefault="00F802D2" w:rsidP="00F802D2">
            <w:pPr>
              <w:rPr>
                <w:rFonts w:ascii="仿宋" w:eastAsia="仿宋" w:hAnsi="仿宋" w:cs="Times New Roman"/>
                <w:szCs w:val="24"/>
              </w:rPr>
            </w:pPr>
            <w:r w:rsidRPr="00FF21A3">
              <w:rPr>
                <w:rFonts w:ascii="Times New Roman" w:eastAsia="仿宋" w:hAnsi="Times New Roman" w:cs="Times New Roman"/>
                <w:szCs w:val="24"/>
              </w:rPr>
              <w:t>（</w:t>
            </w:r>
            <w:r w:rsidRPr="00FF21A3">
              <w:rPr>
                <w:rFonts w:ascii="Times New Roman" w:eastAsia="仿宋" w:hAnsi="Times New Roman" w:cs="Times New Roman"/>
                <w:szCs w:val="24"/>
              </w:rPr>
              <w:t>1</w:t>
            </w:r>
            <w:r w:rsidRPr="00FF21A3">
              <w:rPr>
                <w:rFonts w:ascii="Times New Roman" w:eastAsia="仿宋" w:hAnsi="Times New Roman" w:cs="Times New Roman"/>
                <w:szCs w:val="24"/>
              </w:rPr>
              <w:t>）全面推进国家</w:t>
            </w:r>
            <w:r w:rsidRPr="00FF21A3">
              <w:rPr>
                <w:rFonts w:ascii="Times New Roman" w:eastAsia="仿宋" w:hAnsi="Times New Roman" w:cs="Times New Roman"/>
                <w:szCs w:val="24"/>
              </w:rPr>
              <w:t>“</w:t>
            </w:r>
            <w:r w:rsidRPr="00FF21A3">
              <w:rPr>
                <w:rFonts w:ascii="Times New Roman" w:eastAsia="仿宋" w:hAnsi="Times New Roman" w:cs="Times New Roman"/>
                <w:szCs w:val="24"/>
              </w:rPr>
              <w:t>双高</w:t>
            </w:r>
            <w:r w:rsidRPr="00FF21A3">
              <w:rPr>
                <w:rFonts w:ascii="Times New Roman" w:eastAsia="仿宋" w:hAnsi="Times New Roman" w:cs="Times New Roman"/>
                <w:szCs w:val="24"/>
              </w:rPr>
              <w:t>”</w:t>
            </w:r>
            <w:r w:rsidRPr="00FF21A3">
              <w:rPr>
                <w:rFonts w:ascii="Times New Roman" w:eastAsia="仿宋" w:hAnsi="Times New Roman" w:cs="Times New Roman"/>
                <w:szCs w:val="24"/>
              </w:rPr>
              <w:t>专业群和省高水平专业群建设，年内完成建设任务。（</w:t>
            </w:r>
            <w:r w:rsidRPr="00FF21A3">
              <w:rPr>
                <w:rFonts w:ascii="Times New Roman" w:eastAsia="仿宋" w:hAnsi="Times New Roman" w:cs="Times New Roman"/>
                <w:szCs w:val="24"/>
              </w:rPr>
              <w:t>2</w:t>
            </w:r>
            <w:r w:rsidRPr="00FF21A3">
              <w:rPr>
                <w:rFonts w:ascii="Times New Roman" w:eastAsia="仿宋" w:hAnsi="Times New Roman" w:cs="Times New Roman"/>
                <w:szCs w:val="24"/>
              </w:rPr>
              <w:t>）持续推进省级虚拟仿真中心建设，通过验收。（</w:t>
            </w:r>
            <w:r w:rsidRPr="00FF21A3">
              <w:rPr>
                <w:rFonts w:ascii="Times New Roman" w:eastAsia="仿宋" w:hAnsi="Times New Roman" w:cs="Times New Roman"/>
                <w:szCs w:val="24"/>
              </w:rPr>
              <w:t>3</w:t>
            </w:r>
            <w:r w:rsidRPr="00FF21A3">
              <w:rPr>
                <w:rFonts w:ascii="Times New Roman" w:eastAsia="仿宋" w:hAnsi="Times New Roman" w:cs="Times New Roman"/>
                <w:szCs w:val="24"/>
              </w:rPr>
              <w:t>）持续推进动态调整，围绕新能源产业布局，推进新能源专业群建设。（</w:t>
            </w:r>
            <w:r w:rsidRPr="00FF21A3">
              <w:rPr>
                <w:rFonts w:ascii="Times New Roman" w:eastAsia="仿宋" w:hAnsi="Times New Roman" w:cs="Times New Roman"/>
                <w:szCs w:val="24"/>
              </w:rPr>
              <w:t>4</w:t>
            </w:r>
            <w:r w:rsidRPr="00FF21A3">
              <w:rPr>
                <w:rFonts w:ascii="Times New Roman" w:eastAsia="仿宋" w:hAnsi="Times New Roman" w:cs="Times New Roman"/>
                <w:szCs w:val="24"/>
              </w:rPr>
              <w:t>）推进实训基地数字化升级，建成化工医药智慧教学工厂。（</w:t>
            </w:r>
            <w:r w:rsidRPr="00FF21A3">
              <w:rPr>
                <w:rFonts w:ascii="Times New Roman" w:eastAsia="仿宋" w:hAnsi="Times New Roman" w:cs="Times New Roman"/>
                <w:szCs w:val="24"/>
              </w:rPr>
              <w:t>5</w:t>
            </w:r>
            <w:r w:rsidRPr="00FF21A3">
              <w:rPr>
                <w:rFonts w:ascii="Times New Roman" w:eastAsia="仿宋" w:hAnsi="Times New Roman" w:cs="Times New Roman"/>
                <w:szCs w:val="24"/>
              </w:rPr>
              <w:t>）落实教育部</w:t>
            </w:r>
            <w:r w:rsidRPr="00FF21A3">
              <w:rPr>
                <w:rFonts w:ascii="Times New Roman" w:eastAsia="仿宋" w:hAnsi="Times New Roman" w:cs="Times New Roman"/>
                <w:szCs w:val="24"/>
              </w:rPr>
              <w:t>“</w:t>
            </w:r>
            <w:r w:rsidRPr="00FF21A3">
              <w:rPr>
                <w:rFonts w:ascii="Times New Roman" w:eastAsia="仿宋" w:hAnsi="Times New Roman" w:cs="Times New Roman"/>
                <w:szCs w:val="24"/>
              </w:rPr>
              <w:t>现场工程师专项培养</w:t>
            </w:r>
            <w:r w:rsidRPr="00FF21A3">
              <w:rPr>
                <w:rFonts w:ascii="Times New Roman" w:eastAsia="仿宋" w:hAnsi="Times New Roman" w:cs="Times New Roman"/>
                <w:szCs w:val="24"/>
              </w:rPr>
              <w:t>”</w:t>
            </w:r>
            <w:r w:rsidRPr="00FF21A3">
              <w:rPr>
                <w:rFonts w:ascii="Times New Roman" w:eastAsia="仿宋" w:hAnsi="Times New Roman" w:cs="Times New Roman"/>
                <w:szCs w:val="24"/>
              </w:rPr>
              <w:t>计划，试点项目</w:t>
            </w:r>
            <w:r w:rsidRPr="00FF21A3">
              <w:rPr>
                <w:rFonts w:ascii="Times New Roman" w:eastAsia="仿宋" w:hAnsi="Times New Roman" w:cs="Times New Roman"/>
                <w:szCs w:val="24"/>
              </w:rPr>
              <w:t>1</w:t>
            </w:r>
            <w:r w:rsidRPr="00FF21A3">
              <w:rPr>
                <w:rFonts w:ascii="Times New Roman" w:eastAsia="仿宋" w:hAnsi="Times New Roman" w:cs="Times New Roman"/>
                <w:szCs w:val="24"/>
              </w:rPr>
              <w:t>项以上。（</w:t>
            </w:r>
            <w:r w:rsidRPr="00FF21A3">
              <w:rPr>
                <w:rFonts w:ascii="Times New Roman" w:eastAsia="仿宋" w:hAnsi="Times New Roman" w:cs="Times New Roman"/>
                <w:szCs w:val="24"/>
              </w:rPr>
              <w:t>6</w:t>
            </w:r>
            <w:r w:rsidRPr="00FF21A3">
              <w:rPr>
                <w:rFonts w:ascii="Times New Roman" w:eastAsia="仿宋" w:hAnsi="Times New Roman" w:cs="Times New Roman"/>
                <w:szCs w:val="24"/>
              </w:rPr>
              <w:t>）全国职业院校学生技能大赛获奖不少于</w:t>
            </w:r>
            <w:r w:rsidRPr="00FF21A3">
              <w:rPr>
                <w:rFonts w:ascii="Times New Roman" w:eastAsia="仿宋" w:hAnsi="Times New Roman" w:cs="Times New Roman"/>
                <w:szCs w:val="24"/>
              </w:rPr>
              <w:t>6</w:t>
            </w:r>
            <w:r w:rsidRPr="00FF21A3">
              <w:rPr>
                <w:rFonts w:ascii="Times New Roman" w:eastAsia="仿宋" w:hAnsi="Times New Roman" w:cs="Times New Roman"/>
                <w:szCs w:val="24"/>
              </w:rPr>
              <w:t>项</w:t>
            </w:r>
            <w:r w:rsidRPr="00FF21A3">
              <w:rPr>
                <w:rFonts w:ascii="Times New Roman" w:eastAsia="仿宋" w:hAnsi="Times New Roman" w:cs="Times New Roman" w:hint="eastAsia"/>
                <w:szCs w:val="24"/>
              </w:rPr>
              <w:t>。（</w:t>
            </w:r>
            <w:r w:rsidRPr="00FF21A3">
              <w:rPr>
                <w:rFonts w:ascii="Times New Roman" w:eastAsia="仿宋" w:hAnsi="Times New Roman" w:cs="Times New Roman" w:hint="eastAsia"/>
                <w:szCs w:val="24"/>
              </w:rPr>
              <w:t>7</w:t>
            </w:r>
            <w:r w:rsidRPr="00FF21A3">
              <w:rPr>
                <w:rFonts w:ascii="Times New Roman" w:eastAsia="仿宋" w:hAnsi="Times New Roman" w:cs="Times New Roman" w:hint="eastAsia"/>
                <w:szCs w:val="24"/>
              </w:rPr>
              <w:t>）</w:t>
            </w:r>
            <w:r w:rsidRPr="00FF21A3">
              <w:rPr>
                <w:rFonts w:ascii="仿宋" w:eastAsia="仿宋" w:hAnsi="仿宋" w:cs="Times New Roman" w:hint="eastAsia"/>
                <w:szCs w:val="24"/>
              </w:rPr>
              <w:t>举办学生技能月活动，专业全覆盖。（</w:t>
            </w:r>
            <w:r w:rsidRPr="00FF21A3">
              <w:rPr>
                <w:rFonts w:ascii="仿宋" w:eastAsia="仿宋" w:hAnsi="仿宋" w:cs="Times New Roman"/>
                <w:szCs w:val="24"/>
              </w:rPr>
              <w:t>8</w:t>
            </w:r>
            <w:r w:rsidRPr="00FF21A3">
              <w:rPr>
                <w:rFonts w:ascii="仿宋" w:eastAsia="仿宋" w:hAnsi="仿宋" w:cs="Times New Roman" w:hint="eastAsia"/>
                <w:szCs w:val="24"/>
              </w:rPr>
              <w:t>）国家规划教材入选1</w:t>
            </w:r>
            <w:r w:rsidRPr="00FF21A3">
              <w:rPr>
                <w:rFonts w:ascii="仿宋" w:eastAsia="仿宋" w:hAnsi="仿宋" w:cs="Times New Roman"/>
                <w:szCs w:val="24"/>
              </w:rPr>
              <w:t>0部</w:t>
            </w:r>
            <w:r w:rsidRPr="00FF21A3">
              <w:rPr>
                <w:rFonts w:ascii="仿宋" w:eastAsia="仿宋" w:hAnsi="仿宋" w:cs="Times New Roman" w:hint="eastAsia"/>
                <w:szCs w:val="24"/>
              </w:rPr>
              <w:t>。</w:t>
            </w:r>
          </w:p>
        </w:tc>
        <w:tc>
          <w:tcPr>
            <w:tcW w:w="851" w:type="dxa"/>
            <w:shd w:val="clear" w:color="auto" w:fill="auto"/>
            <w:vAlign w:val="center"/>
          </w:tcPr>
          <w:p w14:paraId="06B799B3"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周勇</w:t>
            </w:r>
          </w:p>
        </w:tc>
        <w:tc>
          <w:tcPr>
            <w:tcW w:w="1071" w:type="dxa"/>
            <w:shd w:val="clear" w:color="auto" w:fill="auto"/>
            <w:vAlign w:val="center"/>
          </w:tcPr>
          <w:p w14:paraId="4C901DC0"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教学工作部</w:t>
            </w:r>
          </w:p>
        </w:tc>
      </w:tr>
      <w:tr w:rsidR="00FF21A3" w:rsidRPr="00FF21A3" w14:paraId="4F9581AE" w14:textId="77777777" w:rsidTr="0065478B">
        <w:tc>
          <w:tcPr>
            <w:tcW w:w="1659" w:type="dxa"/>
            <w:vMerge/>
            <w:shd w:val="clear" w:color="auto" w:fill="auto"/>
            <w:vAlign w:val="center"/>
          </w:tcPr>
          <w:p w14:paraId="4DC7CAE1"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04BEF335"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数字化课程及资源建设</w:t>
            </w:r>
          </w:p>
        </w:tc>
        <w:tc>
          <w:tcPr>
            <w:tcW w:w="3056" w:type="dxa"/>
            <w:shd w:val="clear" w:color="auto" w:fill="auto"/>
            <w:vAlign w:val="center"/>
          </w:tcPr>
          <w:p w14:paraId="2C84E716" w14:textId="77777777" w:rsidR="00F802D2" w:rsidRPr="00FF21A3" w:rsidRDefault="00F802D2" w:rsidP="00F802D2">
            <w:pPr>
              <w:rPr>
                <w:rFonts w:ascii="仿宋" w:eastAsia="仿宋" w:hAnsi="仿宋" w:cs="Times New Roman"/>
                <w:szCs w:val="24"/>
              </w:rPr>
            </w:pPr>
            <w:r w:rsidRPr="00FF21A3">
              <w:rPr>
                <w:rFonts w:ascii="Times New Roman" w:eastAsia="仿宋" w:hAnsi="Times New Roman" w:cs="Times New Roman"/>
                <w:szCs w:val="24"/>
              </w:rPr>
              <w:t>（</w:t>
            </w:r>
            <w:r w:rsidRPr="00FF21A3">
              <w:rPr>
                <w:rFonts w:ascii="Times New Roman" w:eastAsia="仿宋" w:hAnsi="Times New Roman" w:cs="Times New Roman"/>
                <w:szCs w:val="24"/>
              </w:rPr>
              <w:t>1</w:t>
            </w:r>
            <w:r w:rsidRPr="00FF21A3">
              <w:rPr>
                <w:rFonts w:ascii="Times New Roman" w:eastAsia="仿宋" w:hAnsi="Times New Roman" w:cs="Times New Roman"/>
                <w:szCs w:val="24"/>
              </w:rPr>
              <w:t>）新增省级教学资源库</w:t>
            </w:r>
            <w:r w:rsidRPr="00FF21A3">
              <w:rPr>
                <w:rFonts w:ascii="Times New Roman" w:eastAsia="仿宋" w:hAnsi="Times New Roman" w:cs="Times New Roman"/>
                <w:szCs w:val="24"/>
              </w:rPr>
              <w:t>1</w:t>
            </w:r>
            <w:r w:rsidRPr="00FF21A3">
              <w:rPr>
                <w:rFonts w:ascii="Times New Roman" w:eastAsia="仿宋" w:hAnsi="Times New Roman" w:cs="Times New Roman"/>
                <w:szCs w:val="24"/>
              </w:rPr>
              <w:t>项。（</w:t>
            </w:r>
            <w:r w:rsidRPr="00FF21A3">
              <w:rPr>
                <w:rFonts w:ascii="Times New Roman" w:eastAsia="仿宋" w:hAnsi="Times New Roman" w:cs="Times New Roman"/>
                <w:szCs w:val="24"/>
              </w:rPr>
              <w:t>2</w:t>
            </w:r>
            <w:r w:rsidRPr="00FF21A3">
              <w:rPr>
                <w:rFonts w:ascii="Times New Roman" w:eastAsia="仿宋" w:hAnsi="Times New Roman" w:cs="Times New Roman"/>
                <w:szCs w:val="24"/>
              </w:rPr>
              <w:t>）新增省级在线精品课程</w:t>
            </w:r>
            <w:r w:rsidRPr="00FF21A3">
              <w:rPr>
                <w:rFonts w:ascii="Times New Roman" w:eastAsia="仿宋" w:hAnsi="Times New Roman" w:cs="Times New Roman"/>
                <w:szCs w:val="24"/>
              </w:rPr>
              <w:t>8</w:t>
            </w:r>
            <w:r w:rsidRPr="00FF21A3">
              <w:rPr>
                <w:rFonts w:ascii="Times New Roman" w:eastAsia="仿宋" w:hAnsi="Times New Roman" w:cs="Times New Roman"/>
                <w:szCs w:val="24"/>
              </w:rPr>
              <w:t>门。（</w:t>
            </w:r>
            <w:r w:rsidRPr="00FF21A3">
              <w:rPr>
                <w:rFonts w:ascii="Times New Roman" w:eastAsia="仿宋" w:hAnsi="Times New Roman" w:cs="Times New Roman"/>
                <w:szCs w:val="24"/>
              </w:rPr>
              <w:t>3</w:t>
            </w:r>
            <w:r w:rsidRPr="00FF21A3">
              <w:rPr>
                <w:rFonts w:ascii="Times New Roman" w:eastAsia="仿宋" w:hAnsi="Times New Roman" w:cs="Times New Roman"/>
                <w:szCs w:val="24"/>
              </w:rPr>
              <w:t>）新增国家级在线精品课程</w:t>
            </w:r>
            <w:r w:rsidRPr="00FF21A3">
              <w:rPr>
                <w:rFonts w:ascii="Times New Roman" w:eastAsia="仿宋" w:hAnsi="Times New Roman" w:cs="Times New Roman"/>
                <w:szCs w:val="24"/>
              </w:rPr>
              <w:t>1</w:t>
            </w:r>
            <w:r w:rsidRPr="00FF21A3">
              <w:rPr>
                <w:rFonts w:ascii="Times New Roman" w:eastAsia="仿宋" w:hAnsi="Times New Roman" w:cs="Times New Roman"/>
                <w:szCs w:val="24"/>
              </w:rPr>
              <w:t>门。（</w:t>
            </w:r>
            <w:r w:rsidRPr="00FF21A3">
              <w:rPr>
                <w:rFonts w:ascii="Times New Roman" w:eastAsia="仿宋" w:hAnsi="Times New Roman" w:cs="Times New Roman"/>
                <w:szCs w:val="24"/>
              </w:rPr>
              <w:t>4</w:t>
            </w:r>
            <w:r w:rsidRPr="00FF21A3">
              <w:rPr>
                <w:rFonts w:ascii="Times New Roman" w:eastAsia="仿宋" w:hAnsi="Times New Roman" w:cs="Times New Roman"/>
                <w:szCs w:val="24"/>
              </w:rPr>
              <w:t>）新增上线江苏省智慧教育平台课程</w:t>
            </w:r>
            <w:r w:rsidRPr="00FF21A3">
              <w:rPr>
                <w:rFonts w:ascii="Times New Roman" w:eastAsia="仿宋" w:hAnsi="Times New Roman" w:cs="Times New Roman"/>
                <w:szCs w:val="24"/>
              </w:rPr>
              <w:t>15</w:t>
            </w:r>
            <w:r w:rsidRPr="00FF21A3">
              <w:rPr>
                <w:rFonts w:ascii="Times New Roman" w:eastAsia="仿宋" w:hAnsi="Times New Roman" w:cs="Times New Roman"/>
                <w:szCs w:val="24"/>
              </w:rPr>
              <w:t>门。（</w:t>
            </w:r>
            <w:r w:rsidRPr="00FF21A3">
              <w:rPr>
                <w:rFonts w:ascii="Times New Roman" w:eastAsia="仿宋" w:hAnsi="Times New Roman" w:cs="Times New Roman"/>
                <w:szCs w:val="24"/>
              </w:rPr>
              <w:t>5</w:t>
            </w:r>
            <w:r w:rsidRPr="00FF21A3">
              <w:rPr>
                <w:rFonts w:ascii="Times New Roman" w:eastAsia="仿宋" w:hAnsi="Times New Roman" w:cs="Times New Roman"/>
                <w:szCs w:val="24"/>
              </w:rPr>
              <w:t>）立项新形态教材</w:t>
            </w:r>
            <w:r w:rsidRPr="00FF21A3">
              <w:rPr>
                <w:rFonts w:ascii="Times New Roman" w:eastAsia="仿宋" w:hAnsi="Times New Roman" w:cs="Times New Roman"/>
                <w:szCs w:val="24"/>
              </w:rPr>
              <w:t>15</w:t>
            </w:r>
            <w:r w:rsidRPr="00FF21A3">
              <w:rPr>
                <w:rFonts w:ascii="Times New Roman" w:eastAsia="仿宋" w:hAnsi="Times New Roman" w:cs="Times New Roman"/>
                <w:szCs w:val="24"/>
              </w:rPr>
              <w:t>本，以及一批数字化教材。（</w:t>
            </w:r>
            <w:r w:rsidRPr="00FF21A3">
              <w:rPr>
                <w:rFonts w:ascii="Times New Roman" w:eastAsia="仿宋" w:hAnsi="Times New Roman" w:cs="Times New Roman"/>
                <w:szCs w:val="24"/>
              </w:rPr>
              <w:t>6</w:t>
            </w:r>
            <w:r w:rsidRPr="00FF21A3">
              <w:rPr>
                <w:rFonts w:ascii="Times New Roman" w:eastAsia="仿宋" w:hAnsi="Times New Roman" w:cs="Times New Roman"/>
                <w:szCs w:val="24"/>
              </w:rPr>
              <w:t>）立项</w:t>
            </w:r>
            <w:proofErr w:type="gramStart"/>
            <w:r w:rsidRPr="00FF21A3">
              <w:rPr>
                <w:rFonts w:ascii="Times New Roman" w:eastAsia="仿宋" w:hAnsi="Times New Roman" w:cs="Times New Roman"/>
                <w:szCs w:val="24"/>
              </w:rPr>
              <w:t>省级思政</w:t>
            </w:r>
            <w:proofErr w:type="gramEnd"/>
            <w:r w:rsidRPr="00FF21A3">
              <w:rPr>
                <w:rFonts w:ascii="Times New Roman" w:eastAsia="仿宋" w:hAnsi="Times New Roman" w:cs="Times New Roman"/>
                <w:szCs w:val="24"/>
              </w:rPr>
              <w:t>示范课</w:t>
            </w:r>
            <w:r w:rsidRPr="00FF21A3">
              <w:rPr>
                <w:rFonts w:ascii="Times New Roman" w:eastAsia="仿宋" w:hAnsi="Times New Roman" w:cs="Times New Roman"/>
                <w:szCs w:val="24"/>
              </w:rPr>
              <w:t>1</w:t>
            </w:r>
            <w:r w:rsidRPr="00FF21A3">
              <w:rPr>
                <w:rFonts w:ascii="Times New Roman" w:eastAsia="仿宋" w:hAnsi="Times New Roman" w:cs="Times New Roman"/>
                <w:szCs w:val="24"/>
              </w:rPr>
              <w:t>门。（</w:t>
            </w:r>
            <w:r w:rsidRPr="00FF21A3">
              <w:rPr>
                <w:rFonts w:ascii="Times New Roman" w:eastAsia="仿宋" w:hAnsi="Times New Roman" w:cs="Times New Roman"/>
                <w:szCs w:val="24"/>
              </w:rPr>
              <w:t>7</w:t>
            </w:r>
            <w:r w:rsidRPr="00FF21A3">
              <w:rPr>
                <w:rFonts w:ascii="Times New Roman" w:eastAsia="仿宋" w:hAnsi="Times New Roman" w:cs="Times New Roman"/>
                <w:szCs w:val="24"/>
              </w:rPr>
              <w:t>）新增建设</w:t>
            </w:r>
            <w:proofErr w:type="gramStart"/>
            <w:r w:rsidRPr="00FF21A3">
              <w:rPr>
                <w:rFonts w:ascii="Times New Roman" w:eastAsia="仿宋" w:hAnsi="Times New Roman" w:cs="Times New Roman"/>
                <w:szCs w:val="24"/>
              </w:rPr>
              <w:t>常工金课</w:t>
            </w:r>
            <w:proofErr w:type="gramEnd"/>
            <w:r w:rsidRPr="00FF21A3">
              <w:rPr>
                <w:rFonts w:ascii="Times New Roman" w:eastAsia="仿宋" w:hAnsi="Times New Roman" w:cs="Times New Roman"/>
                <w:szCs w:val="24"/>
              </w:rPr>
              <w:t>20</w:t>
            </w:r>
            <w:r w:rsidRPr="00FF21A3">
              <w:rPr>
                <w:rFonts w:ascii="Times New Roman" w:eastAsia="仿宋" w:hAnsi="Times New Roman" w:cs="Times New Roman"/>
                <w:szCs w:val="24"/>
              </w:rPr>
              <w:t>门。（</w:t>
            </w:r>
            <w:r w:rsidRPr="00FF21A3">
              <w:rPr>
                <w:rFonts w:ascii="Times New Roman" w:eastAsia="仿宋" w:hAnsi="Times New Roman" w:cs="Times New Roman"/>
                <w:szCs w:val="24"/>
              </w:rPr>
              <w:t>8</w:t>
            </w:r>
            <w:r w:rsidRPr="00FF21A3">
              <w:rPr>
                <w:rFonts w:ascii="Times New Roman" w:eastAsia="仿宋" w:hAnsi="Times New Roman" w:cs="Times New Roman"/>
                <w:szCs w:val="24"/>
              </w:rPr>
              <w:t>）推进</w:t>
            </w:r>
            <w:proofErr w:type="gramStart"/>
            <w:r w:rsidRPr="00FF21A3">
              <w:rPr>
                <w:rFonts w:ascii="Times New Roman" w:eastAsia="仿宋" w:hAnsi="Times New Roman" w:cs="Times New Roman"/>
                <w:szCs w:val="24"/>
              </w:rPr>
              <w:t>课程思政建设</w:t>
            </w:r>
            <w:proofErr w:type="gramEnd"/>
            <w:r w:rsidRPr="00FF21A3">
              <w:rPr>
                <w:rFonts w:ascii="Times New Roman" w:eastAsia="仿宋" w:hAnsi="Times New Roman" w:cs="Times New Roman"/>
                <w:szCs w:val="24"/>
              </w:rPr>
              <w:t>，</w:t>
            </w:r>
            <w:proofErr w:type="gramStart"/>
            <w:r w:rsidRPr="00FF21A3">
              <w:rPr>
                <w:rFonts w:ascii="Times New Roman" w:eastAsia="仿宋" w:hAnsi="Times New Roman" w:cs="Times New Roman"/>
                <w:szCs w:val="24"/>
              </w:rPr>
              <w:t>新华思政年</w:t>
            </w:r>
            <w:proofErr w:type="gramEnd"/>
            <w:r w:rsidRPr="00FF21A3">
              <w:rPr>
                <w:rFonts w:ascii="Times New Roman" w:eastAsia="仿宋" w:hAnsi="Times New Roman" w:cs="Times New Roman"/>
                <w:szCs w:val="24"/>
              </w:rPr>
              <w:t>上线课程不少于</w:t>
            </w:r>
            <w:r w:rsidRPr="00FF21A3">
              <w:rPr>
                <w:rFonts w:ascii="Times New Roman" w:eastAsia="仿宋" w:hAnsi="Times New Roman" w:cs="Times New Roman"/>
                <w:szCs w:val="24"/>
              </w:rPr>
              <w:t>15</w:t>
            </w:r>
            <w:r w:rsidRPr="00FF21A3">
              <w:rPr>
                <w:rFonts w:ascii="Times New Roman" w:eastAsia="仿宋" w:hAnsi="Times New Roman" w:cs="Times New Roman"/>
                <w:szCs w:val="24"/>
              </w:rPr>
              <w:t>门。</w:t>
            </w:r>
          </w:p>
        </w:tc>
        <w:tc>
          <w:tcPr>
            <w:tcW w:w="851" w:type="dxa"/>
            <w:shd w:val="clear" w:color="auto" w:fill="auto"/>
            <w:vAlign w:val="center"/>
          </w:tcPr>
          <w:p w14:paraId="01A1FEA1"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周勇</w:t>
            </w:r>
          </w:p>
        </w:tc>
        <w:tc>
          <w:tcPr>
            <w:tcW w:w="1071" w:type="dxa"/>
            <w:shd w:val="clear" w:color="auto" w:fill="auto"/>
            <w:vAlign w:val="center"/>
          </w:tcPr>
          <w:p w14:paraId="3EB20C7A"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教学工作部</w:t>
            </w:r>
          </w:p>
        </w:tc>
      </w:tr>
      <w:tr w:rsidR="00FF21A3" w:rsidRPr="00FF21A3" w14:paraId="7D27EE31" w14:textId="77777777" w:rsidTr="0065478B">
        <w:tc>
          <w:tcPr>
            <w:tcW w:w="1659" w:type="dxa"/>
            <w:vMerge/>
            <w:shd w:val="clear" w:color="auto" w:fill="auto"/>
            <w:vAlign w:val="center"/>
          </w:tcPr>
          <w:p w14:paraId="359CE1F4"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5E951D23" w14:textId="77777777" w:rsidR="00F802D2" w:rsidRPr="00FF21A3" w:rsidRDefault="00F802D2" w:rsidP="00F802D2">
            <w:pPr>
              <w:rPr>
                <w:rFonts w:ascii="仿宋" w:eastAsia="仿宋" w:hAnsi="仿宋" w:cs="Times New Roman"/>
                <w:szCs w:val="24"/>
              </w:rPr>
            </w:pPr>
            <w:proofErr w:type="gramStart"/>
            <w:r w:rsidRPr="00FF21A3">
              <w:rPr>
                <w:rFonts w:ascii="仿宋" w:eastAsia="仿宋" w:hAnsi="仿宋" w:cs="Times New Roman" w:hint="eastAsia"/>
                <w:szCs w:val="24"/>
              </w:rPr>
              <w:t>深化专创融合</w:t>
            </w:r>
            <w:proofErr w:type="gramEnd"/>
          </w:p>
        </w:tc>
        <w:tc>
          <w:tcPr>
            <w:tcW w:w="3056" w:type="dxa"/>
            <w:shd w:val="clear" w:color="auto" w:fill="auto"/>
            <w:vAlign w:val="center"/>
          </w:tcPr>
          <w:p w14:paraId="198BBD3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w:t>
            </w:r>
            <w:r w:rsidRPr="00FF21A3">
              <w:rPr>
                <w:rFonts w:ascii="仿宋" w:eastAsia="仿宋" w:hAnsi="仿宋" w:cs="Times New Roman"/>
                <w:szCs w:val="24"/>
              </w:rPr>
              <w:t>开展“2+1”创新创业拔尖人才培养试点。</w:t>
            </w:r>
            <w:r w:rsidRPr="00FF21A3">
              <w:rPr>
                <w:rFonts w:ascii="仿宋" w:eastAsia="仿宋" w:hAnsi="仿宋" w:cs="Times New Roman" w:hint="eastAsia"/>
                <w:szCs w:val="24"/>
              </w:rPr>
              <w:t>（2）</w:t>
            </w:r>
            <w:r w:rsidRPr="00FF21A3">
              <w:rPr>
                <w:rFonts w:ascii="仿宋" w:eastAsia="仿宋" w:hAnsi="仿宋" w:cs="Times New Roman"/>
                <w:szCs w:val="24"/>
              </w:rPr>
              <w:t>培育孵化高</w:t>
            </w:r>
            <w:r w:rsidRPr="00FF21A3">
              <w:rPr>
                <w:rFonts w:ascii="仿宋" w:eastAsia="仿宋" w:hAnsi="仿宋" w:cs="Times New Roman"/>
                <w:szCs w:val="24"/>
              </w:rPr>
              <w:lastRenderedPageBreak/>
              <w:t>质量创新创业项目10项。</w:t>
            </w:r>
            <w:r w:rsidRPr="00FF21A3">
              <w:rPr>
                <w:rFonts w:ascii="仿宋" w:eastAsia="仿宋" w:hAnsi="仿宋" w:cs="Times New Roman" w:hint="eastAsia"/>
                <w:szCs w:val="24"/>
              </w:rPr>
              <w:t>（</w:t>
            </w:r>
            <w:r w:rsidRPr="00FF21A3">
              <w:rPr>
                <w:rFonts w:ascii="仿宋" w:eastAsia="仿宋" w:hAnsi="仿宋" w:cs="Times New Roman"/>
                <w:szCs w:val="24"/>
              </w:rPr>
              <w:t>3</w:t>
            </w:r>
            <w:r w:rsidRPr="00FF21A3">
              <w:rPr>
                <w:rFonts w:ascii="仿宋" w:eastAsia="仿宋" w:hAnsi="仿宋" w:cs="Times New Roman" w:hint="eastAsia"/>
                <w:szCs w:val="24"/>
              </w:rPr>
              <w:t>）</w:t>
            </w:r>
            <w:r w:rsidRPr="00FF21A3">
              <w:rPr>
                <w:rFonts w:ascii="仿宋" w:eastAsia="仿宋" w:hAnsi="仿宋" w:cs="Times New Roman"/>
                <w:szCs w:val="24"/>
              </w:rPr>
              <w:t>双创竞赛国家级奖项1项以上，省级一等奖2项以上。</w:t>
            </w:r>
            <w:r w:rsidRPr="00FF21A3">
              <w:rPr>
                <w:rFonts w:ascii="仿宋" w:eastAsia="仿宋" w:hAnsi="仿宋" w:cs="Times New Roman" w:hint="eastAsia"/>
                <w:szCs w:val="24"/>
              </w:rPr>
              <w:t>（4）</w:t>
            </w:r>
            <w:r w:rsidRPr="00FF21A3">
              <w:rPr>
                <w:rFonts w:ascii="仿宋" w:eastAsia="仿宋" w:hAnsi="仿宋" w:cs="Times New Roman"/>
                <w:szCs w:val="24"/>
              </w:rPr>
              <w:t>新建校内创新创业驱动中心3个，新增校外创新创业实践基地1个。</w:t>
            </w:r>
            <w:r w:rsidRPr="00FF21A3">
              <w:rPr>
                <w:rFonts w:ascii="仿宋" w:eastAsia="仿宋" w:hAnsi="仿宋" w:cs="Times New Roman" w:hint="eastAsia"/>
                <w:szCs w:val="24"/>
              </w:rPr>
              <w:t>（5）国家级“互联网</w:t>
            </w:r>
            <w:r w:rsidRPr="00FF21A3">
              <w:rPr>
                <w:rFonts w:ascii="仿宋" w:eastAsia="仿宋" w:hAnsi="仿宋" w:cs="Times New Roman"/>
                <w:szCs w:val="24"/>
              </w:rPr>
              <w:t>+”大学生创新创业竞赛或“挑战杯”中国大学生创业计划竞赛获奖</w:t>
            </w:r>
            <w:r w:rsidRPr="00FF21A3">
              <w:rPr>
                <w:rFonts w:ascii="仿宋" w:eastAsia="仿宋" w:hAnsi="仿宋" w:cs="Times New Roman" w:hint="eastAsia"/>
                <w:szCs w:val="24"/>
              </w:rPr>
              <w:t>1项。</w:t>
            </w:r>
          </w:p>
        </w:tc>
        <w:tc>
          <w:tcPr>
            <w:tcW w:w="851" w:type="dxa"/>
            <w:shd w:val="clear" w:color="auto" w:fill="auto"/>
            <w:vAlign w:val="center"/>
          </w:tcPr>
          <w:p w14:paraId="20E6468A"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lastRenderedPageBreak/>
              <w:t>周勇</w:t>
            </w:r>
          </w:p>
        </w:tc>
        <w:tc>
          <w:tcPr>
            <w:tcW w:w="1071" w:type="dxa"/>
            <w:shd w:val="clear" w:color="auto" w:fill="auto"/>
            <w:vAlign w:val="center"/>
          </w:tcPr>
          <w:p w14:paraId="3D2CDD05"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创新创业学院</w:t>
            </w:r>
          </w:p>
        </w:tc>
      </w:tr>
      <w:tr w:rsidR="00FF21A3" w:rsidRPr="00FF21A3" w14:paraId="7BF092A3" w14:textId="77777777" w:rsidTr="0065478B">
        <w:tc>
          <w:tcPr>
            <w:tcW w:w="1659" w:type="dxa"/>
            <w:vMerge w:val="restart"/>
            <w:shd w:val="clear" w:color="auto" w:fill="auto"/>
            <w:vAlign w:val="center"/>
          </w:tcPr>
          <w:p w14:paraId="7FE9C4C9"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持续建设高水平教师队伍</w:t>
            </w:r>
          </w:p>
        </w:tc>
        <w:tc>
          <w:tcPr>
            <w:tcW w:w="1659" w:type="dxa"/>
            <w:shd w:val="clear" w:color="auto" w:fill="auto"/>
            <w:vAlign w:val="center"/>
          </w:tcPr>
          <w:p w14:paraId="462F3DF1"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双师</w:t>
            </w:r>
            <w:proofErr w:type="gramStart"/>
            <w:r w:rsidRPr="00FF21A3">
              <w:rPr>
                <w:rFonts w:ascii="仿宋" w:eastAsia="仿宋" w:hAnsi="仿宋" w:cs="Times New Roman" w:hint="eastAsia"/>
                <w:szCs w:val="24"/>
              </w:rPr>
              <w:t>型教师</w:t>
            </w:r>
            <w:proofErr w:type="gramEnd"/>
            <w:r w:rsidRPr="00FF21A3">
              <w:rPr>
                <w:rFonts w:ascii="仿宋" w:eastAsia="仿宋" w:hAnsi="仿宋" w:cs="Times New Roman" w:hint="eastAsia"/>
                <w:szCs w:val="24"/>
              </w:rPr>
              <w:t>队伍建设</w:t>
            </w:r>
          </w:p>
        </w:tc>
        <w:tc>
          <w:tcPr>
            <w:tcW w:w="3056" w:type="dxa"/>
            <w:shd w:val="clear" w:color="auto" w:fill="auto"/>
            <w:vAlign w:val="center"/>
          </w:tcPr>
          <w:p w14:paraId="1D68282F"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（1）根据省级双师标准，认定</w:t>
            </w:r>
            <w:proofErr w:type="gramStart"/>
            <w:r w:rsidRPr="00FF21A3">
              <w:rPr>
                <w:rFonts w:ascii="仿宋" w:eastAsia="仿宋" w:hAnsi="仿宋" w:cs="Times New Roman" w:hint="eastAsia"/>
                <w:szCs w:val="24"/>
              </w:rPr>
              <w:t>学校双</w:t>
            </w:r>
            <w:proofErr w:type="gramEnd"/>
            <w:r w:rsidRPr="00FF21A3">
              <w:rPr>
                <w:rFonts w:ascii="仿宋" w:eastAsia="仿宋" w:hAnsi="仿宋" w:cs="Times New Roman" w:hint="eastAsia"/>
                <w:szCs w:val="24"/>
              </w:rPr>
              <w:t>师。（2）优化各类人员的发展标准并</w:t>
            </w:r>
            <w:proofErr w:type="gramStart"/>
            <w:r w:rsidRPr="00FF21A3">
              <w:rPr>
                <w:rFonts w:ascii="仿宋" w:eastAsia="仿宋" w:hAnsi="仿宋" w:cs="Times New Roman" w:hint="eastAsia"/>
                <w:szCs w:val="24"/>
              </w:rPr>
              <w:t>更新线</w:t>
            </w:r>
            <w:proofErr w:type="gramEnd"/>
            <w:r w:rsidRPr="00FF21A3">
              <w:rPr>
                <w:rFonts w:ascii="仿宋" w:eastAsia="仿宋" w:hAnsi="仿宋" w:cs="Times New Roman" w:hint="eastAsia"/>
                <w:szCs w:val="24"/>
              </w:rPr>
              <w:t>上系统。（3）完善国家级职业教育“双师型”教师培训基地各项管理制度，做好相关培训工作。完成国家级教师教学创新团队验收。</w:t>
            </w:r>
          </w:p>
        </w:tc>
        <w:tc>
          <w:tcPr>
            <w:tcW w:w="851" w:type="dxa"/>
            <w:shd w:val="clear" w:color="auto" w:fill="auto"/>
            <w:vAlign w:val="center"/>
          </w:tcPr>
          <w:p w14:paraId="3FDA608D"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李雄威</w:t>
            </w:r>
          </w:p>
        </w:tc>
        <w:tc>
          <w:tcPr>
            <w:tcW w:w="1071" w:type="dxa"/>
            <w:shd w:val="clear" w:color="auto" w:fill="auto"/>
            <w:vAlign w:val="center"/>
          </w:tcPr>
          <w:p w14:paraId="37B6D405"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人事处、继续教育学院</w:t>
            </w:r>
          </w:p>
        </w:tc>
      </w:tr>
      <w:tr w:rsidR="00FF21A3" w:rsidRPr="00FF21A3" w14:paraId="2FB9EB66" w14:textId="77777777" w:rsidTr="0065478B">
        <w:tc>
          <w:tcPr>
            <w:tcW w:w="1659" w:type="dxa"/>
            <w:vMerge/>
            <w:shd w:val="clear" w:color="auto" w:fill="auto"/>
            <w:vAlign w:val="center"/>
          </w:tcPr>
          <w:p w14:paraId="57367AB7"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600E8FED"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高层次人才队伍建设</w:t>
            </w:r>
          </w:p>
        </w:tc>
        <w:tc>
          <w:tcPr>
            <w:tcW w:w="3056" w:type="dxa"/>
            <w:shd w:val="clear" w:color="auto" w:fill="auto"/>
            <w:vAlign w:val="center"/>
          </w:tcPr>
          <w:p w14:paraId="29B461F2" w14:textId="77777777" w:rsidR="00F802D2" w:rsidRPr="00FF21A3" w:rsidRDefault="00F802D2" w:rsidP="00F802D2">
            <w:pPr>
              <w:numPr>
                <w:ilvl w:val="0"/>
                <w:numId w:val="1"/>
              </w:numPr>
              <w:rPr>
                <w:rFonts w:ascii="仿宋" w:eastAsia="仿宋" w:hAnsi="仿宋" w:cs="Times New Roman"/>
                <w:szCs w:val="24"/>
              </w:rPr>
            </w:pPr>
            <w:r w:rsidRPr="00FF21A3">
              <w:rPr>
                <w:rFonts w:ascii="仿宋" w:eastAsia="仿宋" w:hAnsi="仿宋" w:cs="Times New Roman" w:hint="eastAsia"/>
                <w:szCs w:val="24"/>
              </w:rPr>
              <w:t>建成国家级技能大师（劳模）工作室</w:t>
            </w:r>
            <w:r w:rsidRPr="00FF21A3">
              <w:rPr>
                <w:rFonts w:ascii="仿宋" w:eastAsia="仿宋" w:hAnsi="仿宋" w:cs="Times New Roman"/>
                <w:szCs w:val="24"/>
              </w:rPr>
              <w:t>1个</w:t>
            </w:r>
            <w:r w:rsidRPr="00FF21A3">
              <w:rPr>
                <w:rFonts w:ascii="仿宋" w:eastAsia="仿宋" w:hAnsi="仿宋" w:cs="Times New Roman" w:hint="eastAsia"/>
                <w:szCs w:val="24"/>
              </w:rPr>
              <w:t>。（2）</w:t>
            </w:r>
            <w:r w:rsidRPr="00FF21A3">
              <w:rPr>
                <w:rFonts w:ascii="仿宋" w:eastAsia="仿宋" w:hAnsi="仿宋" w:cs="Times New Roman"/>
                <w:szCs w:val="24"/>
              </w:rPr>
              <w:t>柔性引进国家级劳模、国家级大师</w:t>
            </w:r>
            <w:r w:rsidRPr="00FF21A3">
              <w:rPr>
                <w:rFonts w:ascii="Calibri" w:eastAsia="仿宋" w:hAnsi="Calibri" w:cs="Calibri"/>
                <w:szCs w:val="24"/>
              </w:rPr>
              <w:t> </w:t>
            </w:r>
            <w:r w:rsidRPr="00FF21A3">
              <w:rPr>
                <w:rFonts w:ascii="仿宋" w:eastAsia="仿宋" w:hAnsi="仿宋" w:cs="Times New Roman" w:hint="eastAsia"/>
                <w:szCs w:val="24"/>
              </w:rPr>
              <w:t>4</w:t>
            </w:r>
            <w:r w:rsidRPr="00FF21A3">
              <w:rPr>
                <w:rFonts w:ascii="仿宋" w:eastAsia="仿宋" w:hAnsi="仿宋" w:cs="Times New Roman"/>
                <w:szCs w:val="24"/>
              </w:rPr>
              <w:t>人</w:t>
            </w:r>
            <w:r w:rsidRPr="00FF21A3">
              <w:rPr>
                <w:rFonts w:ascii="仿宋" w:eastAsia="仿宋" w:hAnsi="仿宋" w:cs="Times New Roman" w:hint="eastAsia"/>
                <w:szCs w:val="24"/>
              </w:rPr>
              <w:t>。</w:t>
            </w:r>
          </w:p>
          <w:p w14:paraId="081E5B82"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w:t>
            </w:r>
            <w:r w:rsidRPr="00FF21A3">
              <w:rPr>
                <w:rFonts w:ascii="仿宋" w:eastAsia="仿宋" w:hAnsi="仿宋" w:cs="Times New Roman"/>
                <w:szCs w:val="24"/>
              </w:rPr>
              <w:t>3</w:t>
            </w:r>
            <w:r w:rsidRPr="00FF21A3">
              <w:rPr>
                <w:rFonts w:ascii="仿宋" w:eastAsia="仿宋" w:hAnsi="仿宋" w:cs="Times New Roman" w:hint="eastAsia"/>
                <w:szCs w:val="24"/>
              </w:rPr>
              <w:t>）</w:t>
            </w:r>
            <w:r w:rsidRPr="00FF21A3">
              <w:rPr>
                <w:rFonts w:ascii="仿宋" w:eastAsia="仿宋" w:hAnsi="仿宋" w:cs="Times New Roman"/>
                <w:szCs w:val="24"/>
              </w:rPr>
              <w:t>培育国家级示范性教师企业实践流动站1个</w:t>
            </w:r>
            <w:r w:rsidRPr="00FF21A3">
              <w:rPr>
                <w:rFonts w:ascii="仿宋" w:eastAsia="仿宋" w:hAnsi="仿宋" w:cs="Times New Roman" w:hint="eastAsia"/>
                <w:szCs w:val="24"/>
              </w:rPr>
              <w:t>。（</w:t>
            </w:r>
            <w:r w:rsidRPr="00FF21A3">
              <w:rPr>
                <w:rFonts w:ascii="仿宋" w:eastAsia="仿宋" w:hAnsi="仿宋" w:cs="Times New Roman"/>
                <w:szCs w:val="24"/>
              </w:rPr>
              <w:t>4</w:t>
            </w:r>
            <w:r w:rsidRPr="00FF21A3">
              <w:rPr>
                <w:rFonts w:ascii="仿宋" w:eastAsia="仿宋" w:hAnsi="仿宋" w:cs="Times New Roman" w:hint="eastAsia"/>
                <w:szCs w:val="24"/>
              </w:rPr>
              <w:t>）建设校级双跨教学创新团队10支，立项培训名师</w:t>
            </w:r>
            <w:r w:rsidRPr="00FF21A3">
              <w:rPr>
                <w:rFonts w:ascii="仿宋" w:eastAsia="仿宋" w:hAnsi="仿宋" w:cs="Times New Roman"/>
                <w:szCs w:val="24"/>
              </w:rPr>
              <w:t>2人、培训名优团队2支</w:t>
            </w:r>
            <w:r w:rsidRPr="00FF21A3">
              <w:rPr>
                <w:rFonts w:ascii="仿宋" w:eastAsia="仿宋" w:hAnsi="仿宋" w:cs="Times New Roman" w:hint="eastAsia"/>
                <w:szCs w:val="24"/>
              </w:rPr>
              <w:t>。（</w:t>
            </w:r>
            <w:r w:rsidRPr="00FF21A3">
              <w:rPr>
                <w:rFonts w:ascii="仿宋" w:eastAsia="仿宋" w:hAnsi="仿宋" w:cs="Times New Roman"/>
                <w:szCs w:val="24"/>
              </w:rPr>
              <w:t>5</w:t>
            </w:r>
            <w:r w:rsidRPr="00FF21A3">
              <w:rPr>
                <w:rFonts w:ascii="仿宋" w:eastAsia="仿宋" w:hAnsi="仿宋" w:cs="Times New Roman" w:hint="eastAsia"/>
                <w:szCs w:val="24"/>
              </w:rPr>
              <w:t>）</w:t>
            </w:r>
            <w:r w:rsidRPr="00FF21A3">
              <w:rPr>
                <w:rFonts w:ascii="仿宋" w:eastAsia="仿宋" w:hAnsi="仿宋" w:cs="Times New Roman"/>
                <w:szCs w:val="24"/>
              </w:rPr>
              <w:t>引聘</w:t>
            </w:r>
            <w:r w:rsidRPr="00FF21A3">
              <w:rPr>
                <w:rFonts w:ascii="仿宋" w:eastAsia="仿宋" w:hAnsi="仿宋" w:cs="Times New Roman" w:hint="eastAsia"/>
                <w:szCs w:val="24"/>
              </w:rPr>
              <w:t>长江学者、万人（千人）计划等国家级人才2人</w:t>
            </w:r>
            <w:r w:rsidRPr="00FF21A3">
              <w:rPr>
                <w:rFonts w:ascii="仿宋" w:eastAsia="仿宋" w:hAnsi="仿宋" w:cs="Times New Roman"/>
                <w:szCs w:val="24"/>
              </w:rPr>
              <w:t>，新增</w:t>
            </w:r>
            <w:proofErr w:type="gramStart"/>
            <w:r w:rsidRPr="00FF21A3">
              <w:rPr>
                <w:rFonts w:ascii="仿宋" w:eastAsia="仿宋" w:hAnsi="仿宋" w:cs="Times New Roman"/>
                <w:szCs w:val="24"/>
              </w:rPr>
              <w:t>省级产业</w:t>
            </w:r>
            <w:proofErr w:type="gramEnd"/>
            <w:r w:rsidRPr="00FF21A3">
              <w:rPr>
                <w:rFonts w:ascii="仿宋" w:eastAsia="仿宋" w:hAnsi="仿宋" w:cs="Times New Roman"/>
                <w:szCs w:val="24"/>
              </w:rPr>
              <w:t>教授3人，新聘国际专家1人，</w:t>
            </w:r>
            <w:proofErr w:type="gramStart"/>
            <w:r w:rsidRPr="00FF21A3">
              <w:rPr>
                <w:rFonts w:ascii="仿宋" w:eastAsia="仿宋" w:hAnsi="仿宋" w:cs="Times New Roman"/>
                <w:szCs w:val="24"/>
              </w:rPr>
              <w:t>引培博士</w:t>
            </w:r>
            <w:proofErr w:type="gramEnd"/>
            <w:r w:rsidRPr="00FF21A3">
              <w:rPr>
                <w:rFonts w:ascii="仿宋" w:eastAsia="仿宋" w:hAnsi="仿宋" w:cs="Times New Roman"/>
                <w:szCs w:val="24"/>
              </w:rPr>
              <w:t>1</w:t>
            </w:r>
            <w:r w:rsidRPr="00FF21A3">
              <w:rPr>
                <w:rFonts w:ascii="仿宋" w:eastAsia="仿宋" w:hAnsi="仿宋" w:cs="Times New Roman" w:hint="eastAsia"/>
                <w:szCs w:val="24"/>
              </w:rPr>
              <w:t>0</w:t>
            </w:r>
            <w:r w:rsidRPr="00FF21A3">
              <w:rPr>
                <w:rFonts w:ascii="仿宋" w:eastAsia="仿宋" w:hAnsi="仿宋" w:cs="Times New Roman"/>
                <w:szCs w:val="24"/>
              </w:rPr>
              <w:t>人、正高20人</w:t>
            </w:r>
            <w:r w:rsidRPr="00FF21A3">
              <w:rPr>
                <w:rFonts w:ascii="仿宋" w:eastAsia="仿宋" w:hAnsi="仿宋" w:cs="Times New Roman" w:hint="eastAsia"/>
                <w:szCs w:val="24"/>
              </w:rPr>
              <w:t>。（</w:t>
            </w:r>
            <w:r w:rsidRPr="00FF21A3">
              <w:rPr>
                <w:rFonts w:ascii="仿宋" w:eastAsia="仿宋" w:hAnsi="仿宋" w:cs="Times New Roman"/>
                <w:szCs w:val="24"/>
              </w:rPr>
              <w:t>6</w:t>
            </w:r>
            <w:r w:rsidRPr="00FF21A3">
              <w:rPr>
                <w:rFonts w:ascii="仿宋" w:eastAsia="仿宋" w:hAnsi="仿宋" w:cs="Times New Roman" w:hint="eastAsia"/>
                <w:szCs w:val="24"/>
              </w:rPr>
              <w:t>）培育国家级名师1人，省级名师1人。</w:t>
            </w:r>
          </w:p>
        </w:tc>
        <w:tc>
          <w:tcPr>
            <w:tcW w:w="851" w:type="dxa"/>
            <w:shd w:val="clear" w:color="auto" w:fill="auto"/>
            <w:vAlign w:val="center"/>
          </w:tcPr>
          <w:p w14:paraId="0FA92E7F"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李雄威</w:t>
            </w:r>
          </w:p>
        </w:tc>
        <w:tc>
          <w:tcPr>
            <w:tcW w:w="1071" w:type="dxa"/>
            <w:shd w:val="clear" w:color="auto" w:fill="auto"/>
            <w:vAlign w:val="center"/>
          </w:tcPr>
          <w:p w14:paraId="68696E50"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人事处、产教融合办公室、国际交流合作处</w:t>
            </w:r>
          </w:p>
        </w:tc>
      </w:tr>
      <w:tr w:rsidR="00FF21A3" w:rsidRPr="00FF21A3" w14:paraId="017439AC" w14:textId="77777777" w:rsidTr="0065478B">
        <w:tc>
          <w:tcPr>
            <w:tcW w:w="1659" w:type="dxa"/>
            <w:vMerge/>
            <w:shd w:val="clear" w:color="auto" w:fill="auto"/>
            <w:vAlign w:val="center"/>
          </w:tcPr>
          <w:p w14:paraId="0A8876F5"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304852BF"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教师教学能力提升</w:t>
            </w:r>
          </w:p>
        </w:tc>
        <w:tc>
          <w:tcPr>
            <w:tcW w:w="3056" w:type="dxa"/>
            <w:shd w:val="clear" w:color="auto" w:fill="auto"/>
            <w:vAlign w:val="center"/>
          </w:tcPr>
          <w:p w14:paraId="619B36A3"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（1）全国职业院校技能大赛教学能力比赛获奖</w:t>
            </w:r>
            <w:r w:rsidRPr="00FF21A3">
              <w:rPr>
                <w:rFonts w:ascii="仿宋" w:eastAsia="仿宋" w:hAnsi="仿宋" w:cs="Times New Roman"/>
                <w:szCs w:val="24"/>
              </w:rPr>
              <w:t>4</w:t>
            </w:r>
            <w:r w:rsidRPr="00FF21A3">
              <w:rPr>
                <w:rFonts w:ascii="仿宋" w:eastAsia="仿宋" w:hAnsi="仿宋" w:cs="Times New Roman" w:hint="eastAsia"/>
                <w:szCs w:val="24"/>
              </w:rPr>
              <w:t>项。（2）江苏省职业院校教学能力大赛获奖2</w:t>
            </w:r>
            <w:r w:rsidRPr="00FF21A3">
              <w:rPr>
                <w:rFonts w:ascii="仿宋" w:eastAsia="仿宋" w:hAnsi="仿宋" w:cs="Times New Roman"/>
                <w:szCs w:val="24"/>
              </w:rPr>
              <w:t>1</w:t>
            </w:r>
            <w:r w:rsidRPr="00FF21A3">
              <w:rPr>
                <w:rFonts w:ascii="仿宋" w:eastAsia="仿宋" w:hAnsi="仿宋" w:cs="Times New Roman" w:hint="eastAsia"/>
                <w:szCs w:val="24"/>
              </w:rPr>
              <w:t>项，其中一等奖不少于3项。（3）江苏省职业技能大赛（教师组）获奖不少于3项。</w:t>
            </w:r>
          </w:p>
        </w:tc>
        <w:tc>
          <w:tcPr>
            <w:tcW w:w="851" w:type="dxa"/>
            <w:shd w:val="clear" w:color="auto" w:fill="auto"/>
            <w:vAlign w:val="center"/>
          </w:tcPr>
          <w:p w14:paraId="1A8BEF79"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周勇</w:t>
            </w:r>
          </w:p>
        </w:tc>
        <w:tc>
          <w:tcPr>
            <w:tcW w:w="1071" w:type="dxa"/>
            <w:shd w:val="clear" w:color="auto" w:fill="auto"/>
            <w:vAlign w:val="center"/>
          </w:tcPr>
          <w:p w14:paraId="056EA9C9"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教学工作部</w:t>
            </w:r>
          </w:p>
        </w:tc>
      </w:tr>
      <w:tr w:rsidR="00FF21A3" w:rsidRPr="00FF21A3" w14:paraId="1ABFD81F" w14:textId="77777777" w:rsidTr="0065478B">
        <w:tc>
          <w:tcPr>
            <w:tcW w:w="1659" w:type="dxa"/>
            <w:vMerge/>
            <w:shd w:val="clear" w:color="auto" w:fill="auto"/>
            <w:vAlign w:val="center"/>
          </w:tcPr>
          <w:p w14:paraId="62D5310E"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27C7E16C"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优化人力资源管理机制</w:t>
            </w:r>
          </w:p>
        </w:tc>
        <w:tc>
          <w:tcPr>
            <w:tcW w:w="3056" w:type="dxa"/>
            <w:shd w:val="clear" w:color="auto" w:fill="auto"/>
            <w:vAlign w:val="center"/>
          </w:tcPr>
          <w:p w14:paraId="3A1FAA6D" w14:textId="77777777" w:rsidR="00F802D2" w:rsidRPr="00FF21A3" w:rsidRDefault="00F802D2" w:rsidP="00F802D2">
            <w:pPr>
              <w:numPr>
                <w:ilvl w:val="0"/>
                <w:numId w:val="2"/>
              </w:numPr>
              <w:rPr>
                <w:rFonts w:ascii="仿宋" w:eastAsia="仿宋" w:hAnsi="仿宋" w:cs="Times New Roman"/>
                <w:szCs w:val="24"/>
              </w:rPr>
            </w:pPr>
            <w:r w:rsidRPr="00FF21A3">
              <w:rPr>
                <w:rFonts w:ascii="仿宋" w:eastAsia="仿宋" w:hAnsi="仿宋" w:cs="Times New Roman" w:hint="eastAsia"/>
                <w:szCs w:val="24"/>
              </w:rPr>
              <w:t>优化岗位聘任管理办法，开展第五轮岗位聘任。</w:t>
            </w:r>
          </w:p>
          <w:p w14:paraId="6BD9E84B"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（2）修订突出业绩管理办法等管理制度。（3）全面推进名班主任工作室建设并产生具有影响力的成果。</w:t>
            </w:r>
          </w:p>
        </w:tc>
        <w:tc>
          <w:tcPr>
            <w:tcW w:w="851" w:type="dxa"/>
            <w:shd w:val="clear" w:color="auto" w:fill="auto"/>
            <w:vAlign w:val="center"/>
          </w:tcPr>
          <w:p w14:paraId="21B1772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李雄威</w:t>
            </w:r>
          </w:p>
        </w:tc>
        <w:tc>
          <w:tcPr>
            <w:tcW w:w="1071" w:type="dxa"/>
            <w:shd w:val="clear" w:color="auto" w:fill="auto"/>
            <w:vAlign w:val="center"/>
          </w:tcPr>
          <w:p w14:paraId="3034572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人事处</w:t>
            </w:r>
          </w:p>
          <w:p w14:paraId="63003A0C"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学生工作处</w:t>
            </w:r>
          </w:p>
        </w:tc>
      </w:tr>
      <w:tr w:rsidR="00FF21A3" w:rsidRPr="00FF21A3" w14:paraId="353C3707" w14:textId="77777777" w:rsidTr="0065478B">
        <w:tc>
          <w:tcPr>
            <w:tcW w:w="1659" w:type="dxa"/>
            <w:vMerge w:val="restart"/>
            <w:shd w:val="clear" w:color="auto" w:fill="auto"/>
            <w:vAlign w:val="center"/>
          </w:tcPr>
          <w:p w14:paraId="4CD2D71B"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大力提升产教融合质效</w:t>
            </w:r>
          </w:p>
        </w:tc>
        <w:tc>
          <w:tcPr>
            <w:tcW w:w="1659" w:type="dxa"/>
            <w:shd w:val="clear" w:color="auto" w:fill="auto"/>
            <w:vAlign w:val="center"/>
          </w:tcPr>
          <w:p w14:paraId="4F93095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创新开展产教融合项目</w:t>
            </w:r>
          </w:p>
        </w:tc>
        <w:tc>
          <w:tcPr>
            <w:tcW w:w="3056" w:type="dxa"/>
            <w:shd w:val="clear" w:color="auto" w:fill="auto"/>
            <w:vAlign w:val="center"/>
          </w:tcPr>
          <w:p w14:paraId="56DA22F9"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（1）推进职教集团实体化办学，出台共建紧密合作省级产教融合型企业激励办法和专业教师</w:t>
            </w:r>
            <w:r w:rsidRPr="00FF21A3">
              <w:rPr>
                <w:rFonts w:ascii="仿宋" w:eastAsia="仿宋" w:hAnsi="仿宋" w:cs="Times New Roman" w:hint="eastAsia"/>
                <w:szCs w:val="24"/>
              </w:rPr>
              <w:lastRenderedPageBreak/>
              <w:t>对接企业考核管理制度。（2）参与</w:t>
            </w:r>
            <w:proofErr w:type="gramStart"/>
            <w:r w:rsidRPr="00FF21A3">
              <w:rPr>
                <w:rFonts w:ascii="仿宋" w:eastAsia="仿宋" w:hAnsi="仿宋" w:cs="Times New Roman" w:hint="eastAsia"/>
                <w:szCs w:val="24"/>
              </w:rPr>
              <w:t>市域产教</w:t>
            </w:r>
            <w:proofErr w:type="gramEnd"/>
            <w:r w:rsidRPr="00FF21A3">
              <w:rPr>
                <w:rFonts w:ascii="仿宋" w:eastAsia="仿宋" w:hAnsi="仿宋" w:cs="Times New Roman" w:hint="eastAsia"/>
                <w:szCs w:val="24"/>
              </w:rPr>
              <w:t>联合体建设。（3）深化中车、中船等行业龙头企业合作，打造行业产教融合共同体1-2个。（4）加强集成平台融合创新，</w:t>
            </w:r>
            <w:r w:rsidRPr="00FF21A3">
              <w:rPr>
                <w:rFonts w:ascii="仿宋" w:eastAsia="仿宋" w:hAnsi="仿宋" w:cs="Times New Roman"/>
                <w:szCs w:val="24"/>
              </w:rPr>
              <w:t>产教融合云平台专业覆盖率</w:t>
            </w:r>
            <w:r w:rsidRPr="00FF21A3">
              <w:rPr>
                <w:rFonts w:ascii="仿宋" w:eastAsia="仿宋" w:hAnsi="仿宋" w:cs="Times New Roman" w:hint="eastAsia"/>
                <w:szCs w:val="24"/>
              </w:rPr>
              <w:t>超9</w:t>
            </w:r>
            <w:r w:rsidRPr="00FF21A3">
              <w:rPr>
                <w:rFonts w:ascii="仿宋" w:eastAsia="仿宋" w:hAnsi="仿宋" w:cs="Times New Roman"/>
                <w:szCs w:val="24"/>
              </w:rPr>
              <w:t>0</w:t>
            </w:r>
            <w:r w:rsidRPr="00FF21A3">
              <w:rPr>
                <w:rFonts w:ascii="仿宋" w:eastAsia="仿宋" w:hAnsi="仿宋" w:cs="Times New Roman" w:hint="eastAsia"/>
                <w:szCs w:val="24"/>
              </w:rPr>
              <w:t>%。创建国家级高水平产教融合实训基地1个。（5）新增省级以上产教融合型企业</w:t>
            </w:r>
            <w:r w:rsidRPr="00FF21A3">
              <w:rPr>
                <w:rFonts w:ascii="仿宋" w:eastAsia="仿宋" w:hAnsi="仿宋" w:cs="Times New Roman"/>
                <w:szCs w:val="24"/>
              </w:rPr>
              <w:t>8家，其中国家级不少于1家</w:t>
            </w:r>
            <w:r w:rsidRPr="00FF21A3">
              <w:rPr>
                <w:rFonts w:ascii="仿宋" w:eastAsia="仿宋" w:hAnsi="仿宋" w:cs="Times New Roman" w:hint="eastAsia"/>
                <w:szCs w:val="24"/>
              </w:rPr>
              <w:t>。</w:t>
            </w:r>
          </w:p>
        </w:tc>
        <w:tc>
          <w:tcPr>
            <w:tcW w:w="851" w:type="dxa"/>
            <w:shd w:val="clear" w:color="auto" w:fill="auto"/>
            <w:vAlign w:val="center"/>
          </w:tcPr>
          <w:p w14:paraId="097C9888"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lastRenderedPageBreak/>
              <w:t>潘玉琴</w:t>
            </w:r>
          </w:p>
        </w:tc>
        <w:tc>
          <w:tcPr>
            <w:tcW w:w="1071" w:type="dxa"/>
            <w:shd w:val="clear" w:color="auto" w:fill="auto"/>
            <w:vAlign w:val="center"/>
          </w:tcPr>
          <w:p w14:paraId="0BF4465E"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产教融合</w:t>
            </w:r>
            <w:r w:rsidRPr="00FF21A3">
              <w:rPr>
                <w:rFonts w:ascii="仿宋" w:eastAsia="仿宋" w:hAnsi="仿宋" w:cs="Times New Roman"/>
                <w:szCs w:val="24"/>
              </w:rPr>
              <w:t>办</w:t>
            </w:r>
            <w:r w:rsidRPr="00FF21A3">
              <w:rPr>
                <w:rFonts w:ascii="仿宋" w:eastAsia="仿宋" w:hAnsi="仿宋" w:cs="Times New Roman" w:hint="eastAsia"/>
                <w:szCs w:val="24"/>
              </w:rPr>
              <w:t>公室</w:t>
            </w:r>
          </w:p>
        </w:tc>
      </w:tr>
      <w:tr w:rsidR="00FF21A3" w:rsidRPr="00FF21A3" w14:paraId="596075A2" w14:textId="77777777" w:rsidTr="0065478B">
        <w:tc>
          <w:tcPr>
            <w:tcW w:w="1659" w:type="dxa"/>
            <w:vMerge/>
            <w:shd w:val="clear" w:color="auto" w:fill="auto"/>
            <w:vAlign w:val="center"/>
          </w:tcPr>
          <w:p w14:paraId="6217C7D4"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455A0A60"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提升产教融合内涵</w:t>
            </w:r>
          </w:p>
        </w:tc>
        <w:tc>
          <w:tcPr>
            <w:tcW w:w="3056" w:type="dxa"/>
            <w:shd w:val="clear" w:color="auto" w:fill="auto"/>
            <w:vAlign w:val="center"/>
          </w:tcPr>
          <w:p w14:paraId="2A4CD01B"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（1）持续建设地坪产业学院，孵化1-2个省级校企合作示范组合。（2）</w:t>
            </w:r>
            <w:proofErr w:type="gramStart"/>
            <w:r w:rsidRPr="00FF21A3">
              <w:rPr>
                <w:rFonts w:ascii="仿宋" w:eastAsia="仿宋" w:hAnsi="仿宋" w:cs="Times New Roman" w:hint="eastAsia"/>
                <w:szCs w:val="24"/>
              </w:rPr>
              <w:t>完善产</w:t>
            </w:r>
            <w:proofErr w:type="gramEnd"/>
            <w:r w:rsidRPr="00FF21A3">
              <w:rPr>
                <w:rFonts w:ascii="仿宋" w:eastAsia="仿宋" w:hAnsi="仿宋" w:cs="Times New Roman" w:hint="eastAsia"/>
                <w:szCs w:val="24"/>
              </w:rPr>
              <w:t>教融合信息平台，发挥育人、科研和就业等作用。</w:t>
            </w:r>
          </w:p>
        </w:tc>
        <w:tc>
          <w:tcPr>
            <w:tcW w:w="851" w:type="dxa"/>
            <w:shd w:val="clear" w:color="auto" w:fill="auto"/>
            <w:vAlign w:val="center"/>
          </w:tcPr>
          <w:p w14:paraId="5FD85D5F"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潘玉琴</w:t>
            </w:r>
          </w:p>
        </w:tc>
        <w:tc>
          <w:tcPr>
            <w:tcW w:w="1071" w:type="dxa"/>
            <w:shd w:val="clear" w:color="auto" w:fill="auto"/>
            <w:vAlign w:val="center"/>
          </w:tcPr>
          <w:p w14:paraId="0A82DCE2"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产教融合</w:t>
            </w:r>
            <w:r w:rsidRPr="00FF21A3">
              <w:rPr>
                <w:rFonts w:ascii="仿宋" w:eastAsia="仿宋" w:hAnsi="仿宋" w:cs="Times New Roman"/>
                <w:szCs w:val="24"/>
              </w:rPr>
              <w:t>办</w:t>
            </w:r>
            <w:r w:rsidRPr="00FF21A3">
              <w:rPr>
                <w:rFonts w:ascii="仿宋" w:eastAsia="仿宋" w:hAnsi="仿宋" w:cs="Times New Roman" w:hint="eastAsia"/>
                <w:szCs w:val="24"/>
              </w:rPr>
              <w:t>公室</w:t>
            </w:r>
          </w:p>
        </w:tc>
      </w:tr>
      <w:tr w:rsidR="00FF21A3" w:rsidRPr="00FF21A3" w14:paraId="0393FB55" w14:textId="77777777" w:rsidTr="0065478B">
        <w:tc>
          <w:tcPr>
            <w:tcW w:w="1659" w:type="dxa"/>
            <w:vMerge w:val="restart"/>
            <w:shd w:val="clear" w:color="auto" w:fill="auto"/>
            <w:vAlign w:val="center"/>
          </w:tcPr>
          <w:p w14:paraId="648DB625" w14:textId="77777777" w:rsidR="00F802D2" w:rsidRPr="00FF21A3" w:rsidRDefault="00F802D2" w:rsidP="00F802D2">
            <w:pPr>
              <w:rPr>
                <w:rFonts w:ascii="仿宋" w:eastAsia="仿宋" w:hAnsi="仿宋" w:cs="Times New Roman"/>
                <w:szCs w:val="24"/>
              </w:rPr>
            </w:pPr>
            <w:proofErr w:type="gramStart"/>
            <w:r w:rsidRPr="00FF21A3">
              <w:rPr>
                <w:rFonts w:ascii="仿宋" w:eastAsia="仿宋" w:hAnsi="仿宋" w:cs="Times New Roman" w:hint="eastAsia"/>
                <w:szCs w:val="24"/>
              </w:rPr>
              <w:t>探索科创融汇</w:t>
            </w:r>
            <w:proofErr w:type="gramEnd"/>
            <w:r w:rsidRPr="00FF21A3">
              <w:rPr>
                <w:rFonts w:ascii="仿宋" w:eastAsia="仿宋" w:hAnsi="仿宋" w:cs="Times New Roman" w:hint="eastAsia"/>
                <w:szCs w:val="24"/>
              </w:rPr>
              <w:t>机制</w:t>
            </w:r>
          </w:p>
        </w:tc>
        <w:tc>
          <w:tcPr>
            <w:tcW w:w="1659" w:type="dxa"/>
            <w:shd w:val="clear" w:color="auto" w:fill="auto"/>
            <w:vAlign w:val="center"/>
          </w:tcPr>
          <w:p w14:paraId="2B9191AB"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创新科教</w:t>
            </w:r>
            <w:proofErr w:type="gramStart"/>
            <w:r w:rsidRPr="00FF21A3">
              <w:rPr>
                <w:rFonts w:ascii="仿宋" w:eastAsia="仿宋" w:hAnsi="仿宋" w:cs="Times New Roman" w:hint="eastAsia"/>
                <w:szCs w:val="24"/>
              </w:rPr>
              <w:t>融汇</w:t>
            </w:r>
            <w:proofErr w:type="gramEnd"/>
            <w:r w:rsidRPr="00FF21A3">
              <w:rPr>
                <w:rFonts w:ascii="仿宋" w:eastAsia="仿宋" w:hAnsi="仿宋" w:cs="Times New Roman" w:hint="eastAsia"/>
                <w:szCs w:val="24"/>
              </w:rPr>
              <w:t>机制</w:t>
            </w:r>
          </w:p>
        </w:tc>
        <w:tc>
          <w:tcPr>
            <w:tcW w:w="3056" w:type="dxa"/>
            <w:shd w:val="clear" w:color="auto" w:fill="auto"/>
            <w:vAlign w:val="center"/>
          </w:tcPr>
          <w:p w14:paraId="0A8E1A00"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（1）举办师生科技月活动。（2）创新不定型学分兑换机制，制定科技作品学分转换规则。（3）面向师生举办学术报告</w:t>
            </w:r>
            <w:r w:rsidRPr="00FF21A3">
              <w:rPr>
                <w:rFonts w:ascii="仿宋" w:eastAsia="仿宋" w:hAnsi="仿宋" w:cs="Times New Roman"/>
                <w:szCs w:val="24"/>
              </w:rPr>
              <w:t>10</w:t>
            </w:r>
            <w:r w:rsidRPr="00FF21A3">
              <w:rPr>
                <w:rFonts w:ascii="仿宋" w:eastAsia="仿宋" w:hAnsi="仿宋" w:cs="Times New Roman" w:hint="eastAsia"/>
                <w:szCs w:val="24"/>
              </w:rPr>
              <w:t>场。（4）吸纳学生参与科研项目。</w:t>
            </w:r>
          </w:p>
        </w:tc>
        <w:tc>
          <w:tcPr>
            <w:tcW w:w="851" w:type="dxa"/>
            <w:shd w:val="clear" w:color="auto" w:fill="auto"/>
            <w:vAlign w:val="center"/>
          </w:tcPr>
          <w:p w14:paraId="0888336B"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潘玉琴</w:t>
            </w:r>
          </w:p>
        </w:tc>
        <w:tc>
          <w:tcPr>
            <w:tcW w:w="1071" w:type="dxa"/>
            <w:shd w:val="clear" w:color="auto" w:fill="auto"/>
            <w:vAlign w:val="center"/>
          </w:tcPr>
          <w:p w14:paraId="6C2932EF"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科技处</w:t>
            </w:r>
          </w:p>
        </w:tc>
      </w:tr>
      <w:tr w:rsidR="00FF21A3" w:rsidRPr="00FF21A3" w14:paraId="74987F73" w14:textId="77777777" w:rsidTr="0065478B">
        <w:tc>
          <w:tcPr>
            <w:tcW w:w="1659" w:type="dxa"/>
            <w:vMerge/>
            <w:shd w:val="clear" w:color="auto" w:fill="auto"/>
            <w:vAlign w:val="center"/>
          </w:tcPr>
          <w:p w14:paraId="5F1D8CC5"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0BAE57CF"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提升科技创新贡献度</w:t>
            </w:r>
          </w:p>
        </w:tc>
        <w:tc>
          <w:tcPr>
            <w:tcW w:w="3056" w:type="dxa"/>
            <w:shd w:val="clear" w:color="auto" w:fill="auto"/>
            <w:vAlign w:val="center"/>
          </w:tcPr>
          <w:p w14:paraId="3A6B4570"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w:t>
            </w:r>
            <w:r w:rsidRPr="00FF21A3">
              <w:rPr>
                <w:rFonts w:ascii="仿宋" w:eastAsia="仿宋" w:hAnsi="仿宋" w:cs="Times New Roman"/>
                <w:szCs w:val="24"/>
              </w:rPr>
              <w:t>1）立项省级创新平台1个，市级以上人文社科类研究平台1个。（2）获批市级以上人文社科类科研创新团队2支。（3）获省级人文社科类研究成果奖1项以上，力争获省级以上科技成果奖1项。（4）新增国家级科研项目或研究课题2项、省</w:t>
            </w:r>
            <w:r w:rsidRPr="00FF21A3">
              <w:rPr>
                <w:rFonts w:ascii="仿宋" w:eastAsia="仿宋" w:hAnsi="仿宋" w:cs="Times New Roman" w:hint="eastAsia"/>
                <w:szCs w:val="24"/>
              </w:rPr>
              <w:t>部</w:t>
            </w:r>
            <w:r w:rsidRPr="00FF21A3">
              <w:rPr>
                <w:rFonts w:ascii="仿宋" w:eastAsia="仿宋" w:hAnsi="仿宋" w:cs="Times New Roman"/>
                <w:szCs w:val="24"/>
              </w:rPr>
              <w:t>级科研项目20项，实现纵向科研到账250万元以上</w:t>
            </w:r>
            <w:r w:rsidRPr="00FF21A3">
              <w:rPr>
                <w:rFonts w:ascii="仿宋" w:eastAsia="仿宋" w:hAnsi="仿宋" w:cs="Times New Roman" w:hint="eastAsia"/>
                <w:szCs w:val="24"/>
              </w:rPr>
              <w:t>。（5）市厅级项目立项数增长5%。</w:t>
            </w:r>
          </w:p>
        </w:tc>
        <w:tc>
          <w:tcPr>
            <w:tcW w:w="851" w:type="dxa"/>
            <w:shd w:val="clear" w:color="auto" w:fill="auto"/>
            <w:vAlign w:val="center"/>
          </w:tcPr>
          <w:p w14:paraId="4053BE1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潘玉琴</w:t>
            </w:r>
          </w:p>
        </w:tc>
        <w:tc>
          <w:tcPr>
            <w:tcW w:w="1071" w:type="dxa"/>
            <w:shd w:val="clear" w:color="auto" w:fill="auto"/>
            <w:vAlign w:val="center"/>
          </w:tcPr>
          <w:p w14:paraId="67B0617A"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科技处</w:t>
            </w:r>
          </w:p>
        </w:tc>
      </w:tr>
      <w:tr w:rsidR="00FF21A3" w:rsidRPr="00FF21A3" w14:paraId="36E2FD31" w14:textId="77777777" w:rsidTr="0065478B">
        <w:tc>
          <w:tcPr>
            <w:tcW w:w="1659" w:type="dxa"/>
            <w:vMerge w:val="restart"/>
            <w:shd w:val="clear" w:color="auto" w:fill="auto"/>
            <w:vAlign w:val="center"/>
          </w:tcPr>
          <w:p w14:paraId="195E61D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积极扩大社会服务效能</w:t>
            </w:r>
          </w:p>
        </w:tc>
        <w:tc>
          <w:tcPr>
            <w:tcW w:w="1659" w:type="dxa"/>
            <w:shd w:val="clear" w:color="auto" w:fill="auto"/>
            <w:vAlign w:val="center"/>
          </w:tcPr>
          <w:p w14:paraId="54DBD00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加大科技服务</w:t>
            </w:r>
          </w:p>
        </w:tc>
        <w:tc>
          <w:tcPr>
            <w:tcW w:w="3056" w:type="dxa"/>
            <w:shd w:val="clear" w:color="auto" w:fill="auto"/>
            <w:vAlign w:val="center"/>
          </w:tcPr>
          <w:p w14:paraId="0FC806AB"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w:t>
            </w:r>
            <w:r w:rsidRPr="00FF21A3">
              <w:rPr>
                <w:rFonts w:ascii="仿宋" w:eastAsia="仿宋" w:hAnsi="仿宋" w:cs="Times New Roman"/>
                <w:szCs w:val="24"/>
              </w:rPr>
              <w:t>1）健全技术成果转移转化运行机制。（2）</w:t>
            </w:r>
            <w:r w:rsidRPr="00FF21A3">
              <w:rPr>
                <w:rFonts w:ascii="仿宋" w:eastAsia="仿宋" w:hAnsi="仿宋" w:cs="Times New Roman" w:hint="eastAsia"/>
                <w:szCs w:val="24"/>
              </w:rPr>
              <w:t>“</w:t>
            </w:r>
            <w:r w:rsidRPr="00FF21A3">
              <w:rPr>
                <w:rFonts w:ascii="仿宋" w:eastAsia="仿宋" w:hAnsi="仿宋" w:cs="Times New Roman"/>
                <w:szCs w:val="24"/>
              </w:rPr>
              <w:t>四技</w:t>
            </w:r>
            <w:r w:rsidRPr="00FF21A3">
              <w:rPr>
                <w:rFonts w:ascii="仿宋" w:eastAsia="仿宋" w:hAnsi="仿宋" w:cs="Times New Roman" w:hint="eastAsia"/>
                <w:szCs w:val="24"/>
              </w:rPr>
              <w:t>”</w:t>
            </w:r>
            <w:r w:rsidRPr="00FF21A3">
              <w:rPr>
                <w:rFonts w:ascii="仿宋" w:eastAsia="仿宋" w:hAnsi="仿宋" w:cs="Times New Roman"/>
                <w:szCs w:val="24"/>
              </w:rPr>
              <w:t>服务合同成交金额9500万，到账额6800万，服务企业600家。（3）实施科技服务进千企工程。</w:t>
            </w:r>
          </w:p>
        </w:tc>
        <w:tc>
          <w:tcPr>
            <w:tcW w:w="851" w:type="dxa"/>
            <w:shd w:val="clear" w:color="auto" w:fill="auto"/>
            <w:vAlign w:val="center"/>
          </w:tcPr>
          <w:p w14:paraId="07B4801A"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潘玉琴</w:t>
            </w:r>
          </w:p>
        </w:tc>
        <w:tc>
          <w:tcPr>
            <w:tcW w:w="1071" w:type="dxa"/>
            <w:shd w:val="clear" w:color="auto" w:fill="auto"/>
            <w:vAlign w:val="center"/>
          </w:tcPr>
          <w:p w14:paraId="32A31ED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产教融合</w:t>
            </w:r>
            <w:r w:rsidRPr="00FF21A3">
              <w:rPr>
                <w:rFonts w:ascii="仿宋" w:eastAsia="仿宋" w:hAnsi="仿宋" w:cs="Times New Roman"/>
                <w:szCs w:val="24"/>
              </w:rPr>
              <w:t>办</w:t>
            </w:r>
            <w:r w:rsidRPr="00FF21A3">
              <w:rPr>
                <w:rFonts w:ascii="仿宋" w:eastAsia="仿宋" w:hAnsi="仿宋" w:cs="Times New Roman" w:hint="eastAsia"/>
                <w:szCs w:val="24"/>
              </w:rPr>
              <w:t>公室、科技处</w:t>
            </w:r>
          </w:p>
        </w:tc>
      </w:tr>
      <w:tr w:rsidR="00FF21A3" w:rsidRPr="00FF21A3" w14:paraId="41D869B1" w14:textId="77777777" w:rsidTr="0065478B">
        <w:tc>
          <w:tcPr>
            <w:tcW w:w="1659" w:type="dxa"/>
            <w:vMerge/>
            <w:shd w:val="clear" w:color="auto" w:fill="auto"/>
            <w:vAlign w:val="center"/>
          </w:tcPr>
          <w:p w14:paraId="3D180789"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5DE5D83A"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融入终身教育</w:t>
            </w:r>
          </w:p>
        </w:tc>
        <w:tc>
          <w:tcPr>
            <w:tcW w:w="3056" w:type="dxa"/>
            <w:shd w:val="clear" w:color="auto" w:fill="auto"/>
            <w:vAlign w:val="center"/>
          </w:tcPr>
          <w:p w14:paraId="55A51185"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（1）学历继续教育招生规模4500人。（2）非学历培训3万人次，到账经费1200万。（3）立项省级社区教育、老年教育项目2个以上。（3</w:t>
            </w:r>
            <w:r w:rsidRPr="00FF21A3">
              <w:rPr>
                <w:rFonts w:ascii="仿宋" w:eastAsia="仿宋" w:hAnsi="仿宋" w:cs="Times New Roman"/>
                <w:szCs w:val="24"/>
              </w:rPr>
              <w:t>）校企共建全国示范性职工培训基地1个、示范性继续教育基地1个、优质继续教育网络课程2门。</w:t>
            </w:r>
          </w:p>
        </w:tc>
        <w:tc>
          <w:tcPr>
            <w:tcW w:w="851" w:type="dxa"/>
            <w:shd w:val="clear" w:color="auto" w:fill="auto"/>
            <w:vAlign w:val="center"/>
          </w:tcPr>
          <w:p w14:paraId="389DFD19" w14:textId="77777777" w:rsidR="00F802D2" w:rsidRPr="00FF21A3" w:rsidRDefault="00F802D2" w:rsidP="00F802D2">
            <w:pPr>
              <w:rPr>
                <w:rFonts w:ascii="仿宋" w:eastAsia="仿宋" w:hAnsi="仿宋" w:cs="Times New Roman"/>
                <w:szCs w:val="24"/>
              </w:rPr>
            </w:pPr>
            <w:proofErr w:type="gramStart"/>
            <w:r w:rsidRPr="00FF21A3">
              <w:rPr>
                <w:rFonts w:ascii="仿宋" w:eastAsia="仿宋" w:hAnsi="仿宋" w:cs="Times New Roman" w:hint="eastAsia"/>
                <w:szCs w:val="24"/>
              </w:rPr>
              <w:t>施福新</w:t>
            </w:r>
            <w:proofErr w:type="gramEnd"/>
          </w:p>
        </w:tc>
        <w:tc>
          <w:tcPr>
            <w:tcW w:w="1071" w:type="dxa"/>
            <w:shd w:val="clear" w:color="auto" w:fill="auto"/>
            <w:vAlign w:val="center"/>
          </w:tcPr>
          <w:p w14:paraId="2003837F"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继续教育学院</w:t>
            </w:r>
          </w:p>
        </w:tc>
      </w:tr>
      <w:tr w:rsidR="00FF21A3" w:rsidRPr="00FF21A3" w14:paraId="799AD926" w14:textId="77777777" w:rsidTr="0065478B">
        <w:tc>
          <w:tcPr>
            <w:tcW w:w="1659" w:type="dxa"/>
            <w:vMerge w:val="restart"/>
            <w:shd w:val="clear" w:color="auto" w:fill="auto"/>
            <w:vAlign w:val="center"/>
          </w:tcPr>
          <w:p w14:paraId="265B7AE0"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lastRenderedPageBreak/>
              <w:t>不断提高招生就业质量</w:t>
            </w:r>
          </w:p>
        </w:tc>
        <w:tc>
          <w:tcPr>
            <w:tcW w:w="1659" w:type="dxa"/>
            <w:shd w:val="clear" w:color="auto" w:fill="auto"/>
            <w:vAlign w:val="center"/>
          </w:tcPr>
          <w:p w14:paraId="1E85B978"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增强学校招生吸引力</w:t>
            </w:r>
          </w:p>
        </w:tc>
        <w:tc>
          <w:tcPr>
            <w:tcW w:w="3056" w:type="dxa"/>
            <w:shd w:val="clear" w:color="auto" w:fill="auto"/>
            <w:vAlign w:val="center"/>
          </w:tcPr>
          <w:p w14:paraId="0B28FF1F"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w:t>
            </w:r>
            <w:r w:rsidRPr="00FF21A3">
              <w:rPr>
                <w:rFonts w:ascii="仿宋" w:eastAsia="仿宋" w:hAnsi="仿宋" w:cs="Times New Roman"/>
                <w:szCs w:val="24"/>
              </w:rPr>
              <w:t>)</w:t>
            </w:r>
            <w:r w:rsidRPr="00FF21A3">
              <w:rPr>
                <w:rFonts w:ascii="仿宋" w:eastAsia="仿宋" w:hAnsi="仿宋" w:cs="Times New Roman" w:hint="eastAsia"/>
                <w:szCs w:val="24"/>
              </w:rPr>
              <w:t>完善“文化素质</w:t>
            </w:r>
            <w:r w:rsidRPr="00FF21A3">
              <w:rPr>
                <w:rFonts w:ascii="仿宋" w:eastAsia="仿宋" w:hAnsi="仿宋" w:cs="Times New Roman"/>
                <w:szCs w:val="24"/>
              </w:rPr>
              <w:t>+</w:t>
            </w:r>
            <w:r w:rsidRPr="00FF21A3">
              <w:rPr>
                <w:rFonts w:ascii="仿宋" w:eastAsia="仿宋" w:hAnsi="仿宋" w:cs="Times New Roman" w:hint="eastAsia"/>
                <w:szCs w:val="24"/>
              </w:rPr>
              <w:t>职业技能</w:t>
            </w:r>
            <w:r w:rsidRPr="00FF21A3">
              <w:rPr>
                <w:rFonts w:ascii="仿宋" w:eastAsia="仿宋" w:hAnsi="仿宋" w:cs="Times New Roman"/>
                <w:szCs w:val="24"/>
              </w:rPr>
              <w:t>”评价</w:t>
            </w:r>
            <w:r w:rsidRPr="00FF21A3">
              <w:rPr>
                <w:rFonts w:ascii="仿宋" w:eastAsia="仿宋" w:hAnsi="仿宋" w:cs="Times New Roman" w:hint="eastAsia"/>
                <w:szCs w:val="24"/>
              </w:rPr>
              <w:t>方式。（2）招收“订单式”“委培班”“现代学徒制”学生300</w:t>
            </w:r>
            <w:r w:rsidRPr="00FF21A3">
              <w:rPr>
                <w:rFonts w:ascii="仿宋" w:eastAsia="仿宋" w:hAnsi="仿宋" w:cs="Times New Roman"/>
                <w:szCs w:val="24"/>
              </w:rPr>
              <w:t>人</w:t>
            </w:r>
            <w:r w:rsidRPr="00FF21A3">
              <w:rPr>
                <w:rFonts w:ascii="仿宋" w:eastAsia="仿宋" w:hAnsi="仿宋" w:cs="Times New Roman" w:hint="eastAsia"/>
                <w:szCs w:val="24"/>
              </w:rPr>
              <w:t>。（3）建设</w:t>
            </w:r>
            <w:r w:rsidRPr="00FF21A3">
              <w:rPr>
                <w:rFonts w:ascii="仿宋" w:eastAsia="仿宋" w:hAnsi="仿宋" w:cs="Times New Roman"/>
                <w:szCs w:val="24"/>
              </w:rPr>
              <w:t>50</w:t>
            </w:r>
            <w:r w:rsidRPr="00FF21A3">
              <w:rPr>
                <w:rFonts w:ascii="仿宋" w:eastAsia="仿宋" w:hAnsi="仿宋" w:cs="Times New Roman" w:hint="eastAsia"/>
                <w:szCs w:val="24"/>
              </w:rPr>
              <w:t>个优质生源基地。</w:t>
            </w:r>
            <w:r w:rsidRPr="00FF21A3">
              <w:rPr>
                <w:rFonts w:ascii="仿宋" w:eastAsia="仿宋" w:hAnsi="仿宋" w:cs="Times New Roman"/>
                <w:szCs w:val="24"/>
              </w:rPr>
              <w:t>（4）对口单招学生1000人。</w:t>
            </w:r>
          </w:p>
        </w:tc>
        <w:tc>
          <w:tcPr>
            <w:tcW w:w="851" w:type="dxa"/>
            <w:shd w:val="clear" w:color="auto" w:fill="auto"/>
            <w:vAlign w:val="center"/>
          </w:tcPr>
          <w:p w14:paraId="3ED00986" w14:textId="77777777" w:rsidR="00F802D2" w:rsidRPr="00FF21A3" w:rsidRDefault="00F802D2" w:rsidP="00F802D2">
            <w:pPr>
              <w:rPr>
                <w:rFonts w:ascii="仿宋" w:eastAsia="仿宋" w:hAnsi="仿宋" w:cs="Times New Roman"/>
                <w:szCs w:val="24"/>
              </w:rPr>
            </w:pPr>
            <w:proofErr w:type="gramStart"/>
            <w:r w:rsidRPr="00FF21A3">
              <w:rPr>
                <w:rFonts w:ascii="仿宋" w:eastAsia="仿宋" w:hAnsi="仿宋" w:cs="Times New Roman" w:hint="eastAsia"/>
                <w:szCs w:val="24"/>
              </w:rPr>
              <w:t>施福新</w:t>
            </w:r>
            <w:proofErr w:type="gramEnd"/>
          </w:p>
        </w:tc>
        <w:tc>
          <w:tcPr>
            <w:tcW w:w="1071" w:type="dxa"/>
            <w:shd w:val="clear" w:color="auto" w:fill="auto"/>
            <w:vAlign w:val="center"/>
          </w:tcPr>
          <w:p w14:paraId="4E0A3B89"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招生就业处</w:t>
            </w:r>
          </w:p>
        </w:tc>
      </w:tr>
      <w:tr w:rsidR="00FF21A3" w:rsidRPr="00FF21A3" w14:paraId="55B9B916" w14:textId="77777777" w:rsidTr="0065478B">
        <w:tc>
          <w:tcPr>
            <w:tcW w:w="1659" w:type="dxa"/>
            <w:vMerge/>
            <w:shd w:val="clear" w:color="auto" w:fill="auto"/>
            <w:vAlign w:val="center"/>
          </w:tcPr>
          <w:p w14:paraId="4489739A"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6824AAE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夯实就业工作</w:t>
            </w:r>
          </w:p>
        </w:tc>
        <w:tc>
          <w:tcPr>
            <w:tcW w:w="3056" w:type="dxa"/>
            <w:shd w:val="clear" w:color="auto" w:fill="auto"/>
            <w:vAlign w:val="center"/>
          </w:tcPr>
          <w:p w14:paraId="61BCE5C3"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（1）健全就业服务机制和平台。（2）新建</w:t>
            </w:r>
            <w:r w:rsidRPr="00FF21A3">
              <w:rPr>
                <w:rFonts w:ascii="仿宋" w:eastAsia="仿宋" w:hAnsi="仿宋" w:cs="Times New Roman"/>
                <w:szCs w:val="24"/>
              </w:rPr>
              <w:t>50</w:t>
            </w:r>
            <w:r w:rsidRPr="00FF21A3">
              <w:rPr>
                <w:rFonts w:ascii="仿宋" w:eastAsia="仿宋" w:hAnsi="仿宋" w:cs="Times New Roman" w:hint="eastAsia"/>
                <w:szCs w:val="24"/>
              </w:rPr>
              <w:t>家优质就业基地。（3）年终就业率98%。（4）就业工作居全省A等次。</w:t>
            </w:r>
          </w:p>
        </w:tc>
        <w:tc>
          <w:tcPr>
            <w:tcW w:w="851" w:type="dxa"/>
            <w:shd w:val="clear" w:color="auto" w:fill="auto"/>
            <w:vAlign w:val="center"/>
          </w:tcPr>
          <w:p w14:paraId="26C74A20" w14:textId="77777777" w:rsidR="00F802D2" w:rsidRPr="00FF21A3" w:rsidRDefault="00F802D2" w:rsidP="00F802D2">
            <w:pPr>
              <w:rPr>
                <w:rFonts w:ascii="仿宋" w:eastAsia="仿宋" w:hAnsi="仿宋" w:cs="Times New Roman"/>
                <w:szCs w:val="24"/>
              </w:rPr>
            </w:pPr>
            <w:proofErr w:type="gramStart"/>
            <w:r w:rsidRPr="00FF21A3">
              <w:rPr>
                <w:rFonts w:ascii="仿宋" w:eastAsia="仿宋" w:hAnsi="仿宋" w:cs="Times New Roman" w:hint="eastAsia"/>
                <w:szCs w:val="24"/>
              </w:rPr>
              <w:t>施福新</w:t>
            </w:r>
            <w:proofErr w:type="gramEnd"/>
          </w:p>
        </w:tc>
        <w:tc>
          <w:tcPr>
            <w:tcW w:w="1071" w:type="dxa"/>
            <w:shd w:val="clear" w:color="auto" w:fill="auto"/>
            <w:vAlign w:val="center"/>
          </w:tcPr>
          <w:p w14:paraId="467370C3"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招生就业处</w:t>
            </w:r>
          </w:p>
        </w:tc>
      </w:tr>
      <w:tr w:rsidR="00FF21A3" w:rsidRPr="00FF21A3" w14:paraId="3B2A5778" w14:textId="77777777" w:rsidTr="0065478B">
        <w:tc>
          <w:tcPr>
            <w:tcW w:w="1659" w:type="dxa"/>
            <w:vMerge w:val="restart"/>
            <w:shd w:val="clear" w:color="auto" w:fill="auto"/>
            <w:vAlign w:val="center"/>
          </w:tcPr>
          <w:p w14:paraId="50FE6F70"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合力共促学生成长成才</w:t>
            </w:r>
          </w:p>
        </w:tc>
        <w:tc>
          <w:tcPr>
            <w:tcW w:w="1659" w:type="dxa"/>
            <w:shd w:val="clear" w:color="auto" w:fill="auto"/>
            <w:vAlign w:val="center"/>
          </w:tcPr>
          <w:p w14:paraId="4C05EB7C"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拓宽学生成长通道</w:t>
            </w:r>
          </w:p>
        </w:tc>
        <w:tc>
          <w:tcPr>
            <w:tcW w:w="3056" w:type="dxa"/>
            <w:shd w:val="clear" w:color="auto" w:fill="auto"/>
            <w:vAlign w:val="center"/>
          </w:tcPr>
          <w:p w14:paraId="1A27DF0C"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w:t>
            </w:r>
            <w:r w:rsidRPr="00FF21A3">
              <w:rPr>
                <w:rFonts w:ascii="仿宋" w:eastAsia="仿宋" w:hAnsi="仿宋" w:cs="Times New Roman"/>
                <w:szCs w:val="24"/>
              </w:rPr>
              <w:t>现代职教体系4+0项目</w:t>
            </w:r>
            <w:r w:rsidRPr="00FF21A3">
              <w:rPr>
                <w:rFonts w:ascii="仿宋" w:eastAsia="仿宋" w:hAnsi="仿宋" w:cs="Times New Roman" w:hint="eastAsia"/>
                <w:szCs w:val="24"/>
              </w:rPr>
              <w:t>1个</w:t>
            </w:r>
            <w:r w:rsidRPr="00FF21A3">
              <w:rPr>
                <w:rFonts w:ascii="仿宋" w:eastAsia="仿宋" w:hAnsi="仿宋" w:cs="Times New Roman"/>
                <w:szCs w:val="24"/>
              </w:rPr>
              <w:t>。</w:t>
            </w:r>
            <w:r w:rsidRPr="00FF21A3">
              <w:rPr>
                <w:rFonts w:ascii="仿宋" w:eastAsia="仿宋" w:hAnsi="仿宋" w:cs="Times New Roman" w:hint="eastAsia"/>
                <w:szCs w:val="24"/>
              </w:rPr>
              <w:t>（2）1+X证书培训人次6000人次。（3）1+X考证获证人数3</w:t>
            </w:r>
            <w:r w:rsidRPr="00FF21A3">
              <w:rPr>
                <w:rFonts w:ascii="仿宋" w:eastAsia="仿宋" w:hAnsi="仿宋" w:cs="Times New Roman"/>
                <w:szCs w:val="24"/>
              </w:rPr>
              <w:t>600</w:t>
            </w:r>
            <w:r w:rsidRPr="00FF21A3">
              <w:rPr>
                <w:rFonts w:ascii="仿宋" w:eastAsia="仿宋" w:hAnsi="仿宋" w:cs="Times New Roman" w:hint="eastAsia"/>
                <w:szCs w:val="24"/>
              </w:rPr>
              <w:t>人。</w:t>
            </w:r>
          </w:p>
        </w:tc>
        <w:tc>
          <w:tcPr>
            <w:tcW w:w="851" w:type="dxa"/>
            <w:shd w:val="clear" w:color="auto" w:fill="auto"/>
            <w:vAlign w:val="center"/>
          </w:tcPr>
          <w:p w14:paraId="06A4918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周勇</w:t>
            </w:r>
          </w:p>
        </w:tc>
        <w:tc>
          <w:tcPr>
            <w:tcW w:w="1071" w:type="dxa"/>
            <w:shd w:val="clear" w:color="auto" w:fill="auto"/>
            <w:vAlign w:val="center"/>
          </w:tcPr>
          <w:p w14:paraId="726F8410"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教学工作部</w:t>
            </w:r>
          </w:p>
        </w:tc>
      </w:tr>
      <w:tr w:rsidR="00FF21A3" w:rsidRPr="00FF21A3" w14:paraId="3FD79008" w14:textId="77777777" w:rsidTr="0065478B">
        <w:tc>
          <w:tcPr>
            <w:tcW w:w="1659" w:type="dxa"/>
            <w:vMerge/>
            <w:shd w:val="clear" w:color="auto" w:fill="auto"/>
            <w:vAlign w:val="center"/>
          </w:tcPr>
          <w:p w14:paraId="626A6198"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262EFD9B"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营造学生成长良好环境</w:t>
            </w:r>
          </w:p>
        </w:tc>
        <w:tc>
          <w:tcPr>
            <w:tcW w:w="3056" w:type="dxa"/>
            <w:shd w:val="clear" w:color="auto" w:fill="auto"/>
            <w:vAlign w:val="center"/>
          </w:tcPr>
          <w:p w14:paraId="73C3E0AC"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w:t>
            </w:r>
            <w:r w:rsidRPr="00FF21A3">
              <w:rPr>
                <w:rFonts w:ascii="仿宋" w:eastAsia="仿宋" w:hAnsi="仿宋" w:cs="Times New Roman"/>
                <w:szCs w:val="24"/>
              </w:rPr>
              <w:t>实施“智慧学工”系统改版升级</w:t>
            </w:r>
            <w:r w:rsidRPr="00FF21A3">
              <w:rPr>
                <w:rFonts w:ascii="仿宋" w:eastAsia="仿宋" w:hAnsi="仿宋" w:cs="Times New Roman" w:hint="eastAsia"/>
                <w:szCs w:val="24"/>
              </w:rPr>
              <w:t>。（2）</w:t>
            </w:r>
            <w:r w:rsidRPr="00FF21A3">
              <w:rPr>
                <w:rFonts w:ascii="仿宋" w:eastAsia="仿宋" w:hAnsi="仿宋" w:cs="Times New Roman"/>
                <w:szCs w:val="24"/>
              </w:rPr>
              <w:t>依托信息化平台，高质量做好学生资助工作，确保年度绩效考核“优秀”</w:t>
            </w:r>
            <w:r w:rsidRPr="00FF21A3">
              <w:rPr>
                <w:rFonts w:ascii="仿宋" w:eastAsia="仿宋" w:hAnsi="仿宋" w:cs="Times New Roman" w:hint="eastAsia"/>
                <w:szCs w:val="24"/>
              </w:rPr>
              <w:t>。</w:t>
            </w:r>
          </w:p>
        </w:tc>
        <w:tc>
          <w:tcPr>
            <w:tcW w:w="851" w:type="dxa"/>
            <w:shd w:val="clear" w:color="auto" w:fill="auto"/>
            <w:vAlign w:val="center"/>
          </w:tcPr>
          <w:p w14:paraId="3C8F1D9F"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59702F68"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学生工作处</w:t>
            </w:r>
          </w:p>
        </w:tc>
      </w:tr>
      <w:tr w:rsidR="00FF21A3" w:rsidRPr="00FF21A3" w14:paraId="221D556C" w14:textId="77777777" w:rsidTr="0065478B">
        <w:tc>
          <w:tcPr>
            <w:tcW w:w="1659" w:type="dxa"/>
            <w:vMerge/>
            <w:shd w:val="clear" w:color="auto" w:fill="auto"/>
            <w:vAlign w:val="center"/>
          </w:tcPr>
          <w:p w14:paraId="4BBD6849"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3C568925" w14:textId="77777777" w:rsidR="00F802D2" w:rsidRPr="00FF21A3" w:rsidRDefault="00F802D2" w:rsidP="00F802D2">
            <w:pPr>
              <w:rPr>
                <w:rFonts w:ascii="仿宋" w:eastAsia="仿宋" w:hAnsi="仿宋" w:cs="Times New Roman"/>
                <w:szCs w:val="24"/>
              </w:rPr>
            </w:pPr>
            <w:bookmarkStart w:id="1" w:name="_Hlk128600538"/>
            <w:r w:rsidRPr="00FF21A3">
              <w:rPr>
                <w:rFonts w:ascii="仿宋" w:eastAsia="仿宋" w:hAnsi="仿宋" w:cs="Times New Roman" w:hint="eastAsia"/>
                <w:szCs w:val="24"/>
              </w:rPr>
              <w:t>守护学生身心健康</w:t>
            </w:r>
            <w:bookmarkEnd w:id="1"/>
          </w:p>
        </w:tc>
        <w:tc>
          <w:tcPr>
            <w:tcW w:w="3056" w:type="dxa"/>
            <w:shd w:val="clear" w:color="auto" w:fill="auto"/>
            <w:vAlign w:val="center"/>
          </w:tcPr>
          <w:p w14:paraId="5ED81500"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w:t>
            </w:r>
            <w:bookmarkStart w:id="2" w:name="_Hlk128600532"/>
            <w:r w:rsidRPr="00FF21A3">
              <w:rPr>
                <w:rFonts w:ascii="仿宋" w:eastAsia="仿宋" w:hAnsi="仿宋" w:cs="Times New Roman" w:hint="eastAsia"/>
                <w:szCs w:val="24"/>
              </w:rPr>
              <w:t>完善心理帮扶和干预机制</w:t>
            </w:r>
            <w:bookmarkEnd w:id="2"/>
            <w:r w:rsidRPr="00FF21A3">
              <w:rPr>
                <w:rFonts w:ascii="仿宋" w:eastAsia="仿宋" w:hAnsi="仿宋" w:cs="Times New Roman" w:hint="eastAsia"/>
                <w:szCs w:val="24"/>
              </w:rPr>
              <w:t>。（2）探索心理健康课程融入第二课堂。（3）探索心理健康教育和心理疾病诊疗医校联动机制。</w:t>
            </w:r>
          </w:p>
        </w:tc>
        <w:tc>
          <w:tcPr>
            <w:tcW w:w="851" w:type="dxa"/>
            <w:shd w:val="clear" w:color="auto" w:fill="auto"/>
            <w:vAlign w:val="center"/>
          </w:tcPr>
          <w:p w14:paraId="22AA828F"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025F6E7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学生工作处</w:t>
            </w:r>
          </w:p>
        </w:tc>
      </w:tr>
      <w:tr w:rsidR="00FF21A3" w:rsidRPr="00FF21A3" w14:paraId="10E92940" w14:textId="77777777" w:rsidTr="0065478B">
        <w:tc>
          <w:tcPr>
            <w:tcW w:w="1659" w:type="dxa"/>
            <w:vMerge/>
            <w:shd w:val="clear" w:color="auto" w:fill="auto"/>
            <w:vAlign w:val="center"/>
          </w:tcPr>
          <w:p w14:paraId="5A62DEAF"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1E05D73D"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加强共青团工作</w:t>
            </w:r>
          </w:p>
        </w:tc>
        <w:tc>
          <w:tcPr>
            <w:tcW w:w="3056" w:type="dxa"/>
            <w:shd w:val="clear" w:color="auto" w:fill="auto"/>
            <w:vAlign w:val="center"/>
          </w:tcPr>
          <w:p w14:paraId="611EF5B5"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（1）实施“青年＋”工程，打造“青思”“青团”“青眼”“青网”等品牌活动，融入美育和德育。（2）申报</w:t>
            </w:r>
            <w:proofErr w:type="gramStart"/>
            <w:r w:rsidRPr="00FF21A3">
              <w:rPr>
                <w:rFonts w:ascii="仿宋" w:eastAsia="仿宋" w:hAnsi="仿宋" w:cs="Times New Roman" w:hint="eastAsia"/>
                <w:szCs w:val="24"/>
              </w:rPr>
              <w:t>省级思政品牌</w:t>
            </w:r>
            <w:proofErr w:type="gramEnd"/>
            <w:r w:rsidRPr="00FF21A3">
              <w:rPr>
                <w:rFonts w:ascii="仿宋" w:eastAsia="仿宋" w:hAnsi="仿宋" w:cs="Times New Roman" w:hint="eastAsia"/>
                <w:szCs w:val="24"/>
              </w:rPr>
              <w:t>活动</w:t>
            </w:r>
            <w:r w:rsidRPr="00FF21A3">
              <w:rPr>
                <w:rFonts w:ascii="仿宋" w:eastAsia="仿宋" w:hAnsi="仿宋" w:cs="Times New Roman"/>
                <w:szCs w:val="24"/>
              </w:rPr>
              <w:t>1项，开展校级</w:t>
            </w:r>
            <w:proofErr w:type="gramStart"/>
            <w:r w:rsidRPr="00FF21A3">
              <w:rPr>
                <w:rFonts w:ascii="仿宋" w:eastAsia="仿宋" w:hAnsi="仿宋" w:cs="Times New Roman"/>
                <w:szCs w:val="24"/>
              </w:rPr>
              <w:t>思政教育</w:t>
            </w:r>
            <w:proofErr w:type="gramEnd"/>
            <w:r w:rsidRPr="00FF21A3">
              <w:rPr>
                <w:rFonts w:ascii="仿宋" w:eastAsia="仿宋" w:hAnsi="仿宋" w:cs="Times New Roman"/>
                <w:szCs w:val="24"/>
              </w:rPr>
              <w:t>活动不少于5项</w:t>
            </w:r>
            <w:r w:rsidRPr="00FF21A3">
              <w:rPr>
                <w:rFonts w:ascii="仿宋" w:eastAsia="仿宋" w:hAnsi="仿宋" w:cs="Times New Roman" w:hint="eastAsia"/>
                <w:szCs w:val="24"/>
              </w:rPr>
              <w:t>。（3）申报省级、市级志愿服务项目不少于</w:t>
            </w:r>
            <w:r w:rsidRPr="00FF21A3">
              <w:rPr>
                <w:rFonts w:ascii="仿宋" w:eastAsia="仿宋" w:hAnsi="仿宋" w:cs="Times New Roman"/>
                <w:szCs w:val="24"/>
              </w:rPr>
              <w:t>2项，个人社会实践省市级荣誉不少于1项，“挑战杯”“振兴杯”等赛事省级获奖不少于1项</w:t>
            </w:r>
            <w:r w:rsidRPr="00FF21A3">
              <w:rPr>
                <w:rFonts w:ascii="仿宋" w:eastAsia="仿宋" w:hAnsi="仿宋" w:cs="Times New Roman" w:hint="eastAsia"/>
                <w:szCs w:val="24"/>
              </w:rPr>
              <w:t>。</w:t>
            </w:r>
          </w:p>
        </w:tc>
        <w:tc>
          <w:tcPr>
            <w:tcW w:w="851" w:type="dxa"/>
            <w:shd w:val="clear" w:color="auto" w:fill="auto"/>
            <w:vAlign w:val="center"/>
          </w:tcPr>
          <w:p w14:paraId="7BC50395"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50275B5F"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团委</w:t>
            </w:r>
          </w:p>
        </w:tc>
      </w:tr>
      <w:tr w:rsidR="00FF21A3" w:rsidRPr="00FF21A3" w14:paraId="60ECB5EF" w14:textId="77777777" w:rsidTr="0065478B">
        <w:tc>
          <w:tcPr>
            <w:tcW w:w="1659" w:type="dxa"/>
            <w:vMerge w:val="restart"/>
            <w:shd w:val="clear" w:color="auto" w:fill="auto"/>
            <w:vAlign w:val="center"/>
          </w:tcPr>
          <w:p w14:paraId="5BE038A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深入推进国际交流合作</w:t>
            </w:r>
          </w:p>
        </w:tc>
        <w:tc>
          <w:tcPr>
            <w:tcW w:w="1659" w:type="dxa"/>
            <w:shd w:val="clear" w:color="auto" w:fill="auto"/>
            <w:vAlign w:val="center"/>
          </w:tcPr>
          <w:p w14:paraId="43E9D4DA"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国际师生培育</w:t>
            </w:r>
          </w:p>
        </w:tc>
        <w:tc>
          <w:tcPr>
            <w:tcW w:w="3056" w:type="dxa"/>
            <w:shd w:val="clear" w:color="auto" w:fill="auto"/>
            <w:vAlign w:val="center"/>
          </w:tcPr>
          <w:p w14:paraId="7C9790E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（1）招收留学生</w:t>
            </w:r>
            <w:r w:rsidRPr="00FF21A3">
              <w:rPr>
                <w:rFonts w:ascii="仿宋" w:eastAsia="仿宋" w:hAnsi="仿宋" w:cs="Times New Roman"/>
                <w:szCs w:val="24"/>
              </w:rPr>
              <w:t>80-100名</w:t>
            </w:r>
            <w:r w:rsidRPr="00FF21A3">
              <w:rPr>
                <w:rFonts w:ascii="仿宋" w:eastAsia="仿宋" w:hAnsi="仿宋" w:cs="Times New Roman" w:hint="eastAsia"/>
                <w:szCs w:val="24"/>
              </w:rPr>
              <w:t>。（2）申办中外合作办学机构（项目）</w:t>
            </w:r>
            <w:r w:rsidRPr="00FF21A3">
              <w:rPr>
                <w:rFonts w:ascii="仿宋" w:eastAsia="仿宋" w:hAnsi="仿宋" w:cs="Times New Roman"/>
                <w:szCs w:val="24"/>
              </w:rPr>
              <w:t>1个</w:t>
            </w:r>
            <w:r w:rsidRPr="00FF21A3">
              <w:rPr>
                <w:rFonts w:ascii="仿宋" w:eastAsia="仿宋" w:hAnsi="仿宋" w:cs="Times New Roman" w:hint="eastAsia"/>
                <w:szCs w:val="24"/>
              </w:rPr>
              <w:t>。（3）招收（派送）短期交流交换生100人次。（4）通过来华留学质量认证，提升留学生教育质量。（5）推进应用化工技术专业国际化人才培养品牌专业建设</w:t>
            </w:r>
          </w:p>
        </w:tc>
        <w:tc>
          <w:tcPr>
            <w:tcW w:w="851" w:type="dxa"/>
            <w:shd w:val="clear" w:color="auto" w:fill="auto"/>
            <w:vAlign w:val="center"/>
          </w:tcPr>
          <w:p w14:paraId="5D9EC25C" w14:textId="77777777" w:rsidR="00F802D2" w:rsidRPr="00FF21A3" w:rsidRDefault="00F802D2" w:rsidP="00F802D2">
            <w:pPr>
              <w:rPr>
                <w:rFonts w:ascii="仿宋" w:eastAsia="仿宋" w:hAnsi="仿宋" w:cs="Times New Roman"/>
                <w:szCs w:val="24"/>
              </w:rPr>
            </w:pPr>
            <w:proofErr w:type="gramStart"/>
            <w:r w:rsidRPr="00FF21A3">
              <w:rPr>
                <w:rFonts w:ascii="仿宋" w:eastAsia="仿宋" w:hAnsi="仿宋" w:cs="Times New Roman" w:hint="eastAsia"/>
                <w:szCs w:val="24"/>
              </w:rPr>
              <w:t>施福新</w:t>
            </w:r>
            <w:proofErr w:type="gramEnd"/>
          </w:p>
        </w:tc>
        <w:tc>
          <w:tcPr>
            <w:tcW w:w="1071" w:type="dxa"/>
            <w:shd w:val="clear" w:color="auto" w:fill="auto"/>
            <w:vAlign w:val="center"/>
          </w:tcPr>
          <w:p w14:paraId="2E933889"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国际交流合作处</w:t>
            </w:r>
          </w:p>
        </w:tc>
      </w:tr>
      <w:tr w:rsidR="00FF21A3" w:rsidRPr="00FF21A3" w14:paraId="28D320EA" w14:textId="77777777" w:rsidTr="0065478B">
        <w:tc>
          <w:tcPr>
            <w:tcW w:w="1659" w:type="dxa"/>
            <w:vMerge/>
            <w:shd w:val="clear" w:color="auto" w:fill="auto"/>
            <w:vAlign w:val="center"/>
          </w:tcPr>
          <w:p w14:paraId="740C8DAE"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20A42FB8"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引进优质资源</w:t>
            </w:r>
          </w:p>
        </w:tc>
        <w:tc>
          <w:tcPr>
            <w:tcW w:w="3056" w:type="dxa"/>
            <w:shd w:val="clear" w:color="auto" w:fill="auto"/>
            <w:vAlign w:val="center"/>
          </w:tcPr>
          <w:p w14:paraId="55C761B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（1）引进国际通用资格证书</w:t>
            </w:r>
            <w:r w:rsidRPr="00FF21A3">
              <w:rPr>
                <w:rFonts w:ascii="仿宋" w:eastAsia="仿宋" w:hAnsi="仿宋" w:cs="Times New Roman"/>
                <w:szCs w:val="24"/>
              </w:rPr>
              <w:t>8个。引进国境外专家8人次。引进开发课程3门。</w:t>
            </w:r>
            <w:r w:rsidRPr="00FF21A3">
              <w:rPr>
                <w:rFonts w:ascii="仿宋" w:eastAsia="仿宋" w:hAnsi="仿宋" w:cs="Times New Roman" w:hint="eastAsia"/>
                <w:szCs w:val="24"/>
              </w:rPr>
              <w:t>赴境外指导、培训的教师数量3人。</w:t>
            </w:r>
          </w:p>
        </w:tc>
        <w:tc>
          <w:tcPr>
            <w:tcW w:w="851" w:type="dxa"/>
            <w:shd w:val="clear" w:color="auto" w:fill="auto"/>
            <w:vAlign w:val="center"/>
          </w:tcPr>
          <w:p w14:paraId="5CFC61FA" w14:textId="77777777" w:rsidR="00F802D2" w:rsidRPr="00FF21A3" w:rsidRDefault="00F802D2" w:rsidP="00F802D2">
            <w:pPr>
              <w:rPr>
                <w:rFonts w:ascii="仿宋" w:eastAsia="仿宋" w:hAnsi="仿宋" w:cs="Times New Roman"/>
                <w:szCs w:val="24"/>
              </w:rPr>
            </w:pPr>
            <w:proofErr w:type="gramStart"/>
            <w:r w:rsidRPr="00FF21A3">
              <w:rPr>
                <w:rFonts w:ascii="仿宋" w:eastAsia="仿宋" w:hAnsi="仿宋" w:cs="Times New Roman" w:hint="eastAsia"/>
                <w:szCs w:val="24"/>
              </w:rPr>
              <w:t>施福新</w:t>
            </w:r>
            <w:proofErr w:type="gramEnd"/>
          </w:p>
        </w:tc>
        <w:tc>
          <w:tcPr>
            <w:tcW w:w="1071" w:type="dxa"/>
            <w:shd w:val="clear" w:color="auto" w:fill="auto"/>
            <w:vAlign w:val="center"/>
          </w:tcPr>
          <w:p w14:paraId="59478C02"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国际交流合作处</w:t>
            </w:r>
          </w:p>
        </w:tc>
      </w:tr>
      <w:tr w:rsidR="00FF21A3" w:rsidRPr="00FF21A3" w14:paraId="33AD16F6" w14:textId="77777777" w:rsidTr="0065478B">
        <w:tc>
          <w:tcPr>
            <w:tcW w:w="1659" w:type="dxa"/>
            <w:vMerge/>
            <w:shd w:val="clear" w:color="auto" w:fill="auto"/>
            <w:vAlign w:val="center"/>
          </w:tcPr>
          <w:p w14:paraId="46A271F8"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60FB2370"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输出“常工”职教方案</w:t>
            </w:r>
          </w:p>
        </w:tc>
        <w:tc>
          <w:tcPr>
            <w:tcW w:w="3056" w:type="dxa"/>
            <w:shd w:val="clear" w:color="auto" w:fill="auto"/>
            <w:vAlign w:val="center"/>
          </w:tcPr>
          <w:p w14:paraId="1D8B728E"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（1）实施“桥梁计划”，积极加入鲁班工坊联盟，服务“走出去”中资企业。（2）海外开展技能培训200人次。（3）完成坦桑尼亚、冈比亚</w:t>
            </w:r>
            <w:r w:rsidRPr="00FF21A3">
              <w:rPr>
                <w:rFonts w:ascii="仿宋" w:eastAsia="仿宋" w:hAnsi="仿宋" w:cs="Times New Roman"/>
                <w:szCs w:val="24"/>
              </w:rPr>
              <w:t>6个</w:t>
            </w:r>
            <w:r w:rsidRPr="00FF21A3">
              <w:rPr>
                <w:rFonts w:ascii="仿宋" w:eastAsia="仿宋" w:hAnsi="仿宋" w:cs="Times New Roman" w:hint="eastAsia"/>
                <w:szCs w:val="24"/>
              </w:rPr>
              <w:t>国家职业标准的建设。（4）</w:t>
            </w:r>
            <w:proofErr w:type="gramStart"/>
            <w:r w:rsidRPr="00FF21A3">
              <w:rPr>
                <w:rFonts w:ascii="仿宋" w:eastAsia="仿宋" w:hAnsi="仿宋" w:cs="Times New Roman" w:hint="eastAsia"/>
                <w:szCs w:val="24"/>
              </w:rPr>
              <w:t>开发线</w:t>
            </w:r>
            <w:proofErr w:type="gramEnd"/>
            <w:r w:rsidRPr="00FF21A3">
              <w:rPr>
                <w:rFonts w:ascii="仿宋" w:eastAsia="仿宋" w:hAnsi="仿宋" w:cs="Times New Roman" w:hint="eastAsia"/>
                <w:szCs w:val="24"/>
              </w:rPr>
              <w:t>上双语培训项目1-2个。</w:t>
            </w:r>
          </w:p>
        </w:tc>
        <w:tc>
          <w:tcPr>
            <w:tcW w:w="851" w:type="dxa"/>
            <w:shd w:val="clear" w:color="auto" w:fill="auto"/>
            <w:vAlign w:val="center"/>
          </w:tcPr>
          <w:p w14:paraId="09B67686" w14:textId="77777777" w:rsidR="00F802D2" w:rsidRPr="00FF21A3" w:rsidRDefault="00F802D2" w:rsidP="00F802D2">
            <w:pPr>
              <w:rPr>
                <w:rFonts w:ascii="仿宋" w:eastAsia="仿宋" w:hAnsi="仿宋" w:cs="Times New Roman"/>
                <w:szCs w:val="24"/>
              </w:rPr>
            </w:pPr>
            <w:proofErr w:type="gramStart"/>
            <w:r w:rsidRPr="00FF21A3">
              <w:rPr>
                <w:rFonts w:ascii="仿宋" w:eastAsia="仿宋" w:hAnsi="仿宋" w:cs="Times New Roman" w:hint="eastAsia"/>
                <w:szCs w:val="24"/>
              </w:rPr>
              <w:t>施福新</w:t>
            </w:r>
            <w:proofErr w:type="gramEnd"/>
          </w:p>
        </w:tc>
        <w:tc>
          <w:tcPr>
            <w:tcW w:w="1071" w:type="dxa"/>
            <w:shd w:val="clear" w:color="auto" w:fill="auto"/>
            <w:vAlign w:val="center"/>
          </w:tcPr>
          <w:p w14:paraId="37EDAA5A"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国际交流合作处</w:t>
            </w:r>
          </w:p>
        </w:tc>
      </w:tr>
      <w:tr w:rsidR="00FF21A3" w:rsidRPr="00FF21A3" w14:paraId="2E28BA20" w14:textId="77777777" w:rsidTr="0065478B">
        <w:tc>
          <w:tcPr>
            <w:tcW w:w="1659" w:type="dxa"/>
            <w:vMerge w:val="restart"/>
            <w:shd w:val="clear" w:color="auto" w:fill="auto"/>
            <w:vAlign w:val="center"/>
          </w:tcPr>
          <w:p w14:paraId="1256B429"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全面推进学校治理体系和治理能力现代化</w:t>
            </w:r>
          </w:p>
        </w:tc>
        <w:tc>
          <w:tcPr>
            <w:tcW w:w="1659" w:type="dxa"/>
            <w:shd w:val="clear" w:color="auto" w:fill="auto"/>
            <w:vAlign w:val="center"/>
          </w:tcPr>
          <w:p w14:paraId="234A45BD"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全面推进依法治校</w:t>
            </w:r>
          </w:p>
        </w:tc>
        <w:tc>
          <w:tcPr>
            <w:tcW w:w="3056" w:type="dxa"/>
            <w:shd w:val="clear" w:color="auto" w:fill="auto"/>
            <w:vAlign w:val="center"/>
          </w:tcPr>
          <w:p w14:paraId="73622A0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开展学校法治工作自评。（2）发挥教代会、学代会、学术委员会、工会、共青团、妇联、学生联合会、校友会、办学理事会等组织民主管理功能。（3）推动校务公开，保障师生知情权和监督权。（4）坚持法治宣传，开展法治文化建设。</w:t>
            </w:r>
          </w:p>
        </w:tc>
        <w:tc>
          <w:tcPr>
            <w:tcW w:w="851" w:type="dxa"/>
            <w:shd w:val="clear" w:color="auto" w:fill="auto"/>
            <w:vAlign w:val="center"/>
          </w:tcPr>
          <w:p w14:paraId="17F2CACD"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585ACAF3"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党委办公室、校长办公室、党委宣传部</w:t>
            </w:r>
          </w:p>
        </w:tc>
      </w:tr>
      <w:tr w:rsidR="00FF21A3" w:rsidRPr="00FF21A3" w14:paraId="48FE0A6A" w14:textId="77777777" w:rsidTr="0065478B">
        <w:tc>
          <w:tcPr>
            <w:tcW w:w="1659" w:type="dxa"/>
            <w:vMerge/>
            <w:shd w:val="clear" w:color="auto" w:fill="auto"/>
            <w:vAlign w:val="center"/>
          </w:tcPr>
          <w:p w14:paraId="6B791C0A"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2035913D"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全方位实施内部控制</w:t>
            </w:r>
          </w:p>
        </w:tc>
        <w:tc>
          <w:tcPr>
            <w:tcW w:w="3056" w:type="dxa"/>
            <w:shd w:val="clear" w:color="auto" w:fill="auto"/>
            <w:vAlign w:val="center"/>
          </w:tcPr>
          <w:p w14:paraId="42119053"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（1）实施全域内控制度。（2）深化制度“废改立释”，制定修订文件20个。（3）完善制度流程，编制岗位说明，消除风险隐患。（4）加大年度目标管理和过程控制力度。</w:t>
            </w:r>
          </w:p>
        </w:tc>
        <w:tc>
          <w:tcPr>
            <w:tcW w:w="851" w:type="dxa"/>
            <w:shd w:val="clear" w:color="auto" w:fill="auto"/>
            <w:vAlign w:val="center"/>
          </w:tcPr>
          <w:p w14:paraId="36DA9EB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李雄威</w:t>
            </w:r>
          </w:p>
        </w:tc>
        <w:tc>
          <w:tcPr>
            <w:tcW w:w="1071" w:type="dxa"/>
            <w:shd w:val="clear" w:color="auto" w:fill="auto"/>
            <w:vAlign w:val="center"/>
          </w:tcPr>
          <w:p w14:paraId="7C078ECB"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党委办公室、校长办公室、质量管理办公室</w:t>
            </w:r>
          </w:p>
        </w:tc>
      </w:tr>
      <w:tr w:rsidR="00FF21A3" w:rsidRPr="00FF21A3" w14:paraId="299E7A6E" w14:textId="77777777" w:rsidTr="0065478B">
        <w:tc>
          <w:tcPr>
            <w:tcW w:w="1659" w:type="dxa"/>
            <w:vMerge/>
            <w:shd w:val="clear" w:color="auto" w:fill="auto"/>
            <w:vAlign w:val="center"/>
          </w:tcPr>
          <w:p w14:paraId="54E26A56"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0D163951"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丰富完善知识管理体系</w:t>
            </w:r>
          </w:p>
        </w:tc>
        <w:tc>
          <w:tcPr>
            <w:tcW w:w="3056" w:type="dxa"/>
            <w:shd w:val="clear" w:color="auto" w:fill="auto"/>
            <w:vAlign w:val="center"/>
          </w:tcPr>
          <w:p w14:paraId="28A18443"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（1）扩大知识沉淀和积累，全年录入知识管理系统不少于100条。（2）健全知识管理制度，激化教师参与知识生产、分享、应用和创新的活力。（3）发布试点单位知识管理手册。</w:t>
            </w:r>
          </w:p>
        </w:tc>
        <w:tc>
          <w:tcPr>
            <w:tcW w:w="851" w:type="dxa"/>
            <w:shd w:val="clear" w:color="auto" w:fill="auto"/>
            <w:vAlign w:val="center"/>
          </w:tcPr>
          <w:p w14:paraId="575BBBC8"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李雄威</w:t>
            </w:r>
          </w:p>
        </w:tc>
        <w:tc>
          <w:tcPr>
            <w:tcW w:w="1071" w:type="dxa"/>
            <w:shd w:val="clear" w:color="auto" w:fill="auto"/>
            <w:vAlign w:val="center"/>
          </w:tcPr>
          <w:p w14:paraId="753FBF65"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党委办公室、校长办公室</w:t>
            </w:r>
          </w:p>
        </w:tc>
      </w:tr>
      <w:tr w:rsidR="00FF21A3" w:rsidRPr="00FF21A3" w14:paraId="19EC31F6" w14:textId="77777777" w:rsidTr="0065478B">
        <w:tc>
          <w:tcPr>
            <w:tcW w:w="1659" w:type="dxa"/>
            <w:vMerge w:val="restart"/>
            <w:shd w:val="clear" w:color="auto" w:fill="auto"/>
            <w:vAlign w:val="center"/>
          </w:tcPr>
          <w:p w14:paraId="3FCBA7CD"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优化数字校园生态</w:t>
            </w:r>
          </w:p>
        </w:tc>
        <w:tc>
          <w:tcPr>
            <w:tcW w:w="1659" w:type="dxa"/>
            <w:shd w:val="clear" w:color="auto" w:fill="auto"/>
            <w:vAlign w:val="center"/>
          </w:tcPr>
          <w:p w14:paraId="02F1352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优化智慧环境建设</w:t>
            </w:r>
          </w:p>
        </w:tc>
        <w:tc>
          <w:tcPr>
            <w:tcW w:w="3056" w:type="dxa"/>
            <w:shd w:val="clear" w:color="auto" w:fill="auto"/>
            <w:vAlign w:val="center"/>
          </w:tcPr>
          <w:p w14:paraId="7A90A5D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（1）建成</w:t>
            </w:r>
            <w:r w:rsidRPr="00FF21A3">
              <w:rPr>
                <w:rFonts w:ascii="仿宋" w:eastAsia="仿宋" w:hAnsi="仿宋" w:cs="Times New Roman"/>
                <w:szCs w:val="24"/>
              </w:rPr>
              <w:t>产教融合云平台</w:t>
            </w:r>
            <w:r w:rsidRPr="00FF21A3">
              <w:rPr>
                <w:rFonts w:ascii="仿宋" w:eastAsia="仿宋" w:hAnsi="仿宋" w:cs="Times New Roman" w:hint="eastAsia"/>
                <w:szCs w:val="24"/>
              </w:rPr>
              <w:t>1个、</w:t>
            </w:r>
            <w:r w:rsidRPr="00FF21A3">
              <w:rPr>
                <w:rFonts w:ascii="仿宋" w:eastAsia="仿宋" w:hAnsi="仿宋" w:cs="Times New Roman"/>
                <w:szCs w:val="24"/>
              </w:rPr>
              <w:t>实验</w:t>
            </w:r>
            <w:proofErr w:type="gramStart"/>
            <w:r w:rsidRPr="00FF21A3">
              <w:rPr>
                <w:rFonts w:ascii="仿宋" w:eastAsia="仿宋" w:hAnsi="仿宋" w:cs="Times New Roman"/>
                <w:szCs w:val="24"/>
              </w:rPr>
              <w:t>实训云平台</w:t>
            </w:r>
            <w:proofErr w:type="gramEnd"/>
            <w:r w:rsidRPr="00FF21A3">
              <w:rPr>
                <w:rFonts w:ascii="仿宋" w:eastAsia="仿宋" w:hAnsi="仿宋" w:cs="Times New Roman" w:hint="eastAsia"/>
                <w:szCs w:val="24"/>
              </w:rPr>
              <w:t>1</w:t>
            </w:r>
            <w:r w:rsidRPr="00FF21A3">
              <w:rPr>
                <w:rFonts w:ascii="仿宋" w:eastAsia="仿宋" w:hAnsi="仿宋" w:cs="Times New Roman"/>
                <w:szCs w:val="24"/>
              </w:rPr>
              <w:t>个</w:t>
            </w:r>
            <w:r w:rsidRPr="00FF21A3">
              <w:rPr>
                <w:rFonts w:ascii="仿宋" w:eastAsia="仿宋" w:hAnsi="仿宋" w:cs="Times New Roman" w:hint="eastAsia"/>
                <w:szCs w:val="24"/>
              </w:rPr>
              <w:t>。（2）建设智慧教室二期工程和5G教学实训室建设，</w:t>
            </w:r>
            <w:r w:rsidRPr="00FF21A3">
              <w:rPr>
                <w:rFonts w:ascii="仿宋" w:eastAsia="仿宋" w:hAnsi="仿宋" w:cs="Times New Roman"/>
                <w:szCs w:val="24"/>
              </w:rPr>
              <w:t>“智慧教室”</w:t>
            </w:r>
            <w:r w:rsidRPr="00FF21A3">
              <w:rPr>
                <w:rFonts w:ascii="仿宋" w:eastAsia="仿宋" w:hAnsi="仿宋" w:cs="Times New Roman" w:hint="eastAsia"/>
                <w:szCs w:val="24"/>
              </w:rPr>
              <w:t>累计达1</w:t>
            </w:r>
            <w:r w:rsidRPr="00FF21A3">
              <w:rPr>
                <w:rFonts w:ascii="仿宋" w:eastAsia="仿宋" w:hAnsi="仿宋" w:cs="Times New Roman"/>
                <w:szCs w:val="24"/>
              </w:rPr>
              <w:t>50</w:t>
            </w:r>
            <w:r w:rsidRPr="00FF21A3">
              <w:rPr>
                <w:rFonts w:ascii="仿宋" w:eastAsia="仿宋" w:hAnsi="仿宋" w:cs="Times New Roman" w:hint="eastAsia"/>
                <w:szCs w:val="24"/>
              </w:rPr>
              <w:t>间。（3）建设全量数据中心，加大数据分析和应用力度，提高管理和评价的科学性。（4）升级网上事务大厅，精简流程，提高数据安全和系统稳定。</w:t>
            </w:r>
          </w:p>
        </w:tc>
        <w:tc>
          <w:tcPr>
            <w:tcW w:w="851" w:type="dxa"/>
            <w:shd w:val="clear" w:color="auto" w:fill="auto"/>
            <w:vAlign w:val="center"/>
          </w:tcPr>
          <w:p w14:paraId="1A36AA9C"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周勇</w:t>
            </w:r>
          </w:p>
        </w:tc>
        <w:tc>
          <w:tcPr>
            <w:tcW w:w="1071" w:type="dxa"/>
            <w:shd w:val="clear" w:color="auto" w:fill="auto"/>
            <w:vAlign w:val="center"/>
          </w:tcPr>
          <w:p w14:paraId="3E3BDF2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信息中心</w:t>
            </w:r>
          </w:p>
        </w:tc>
      </w:tr>
      <w:tr w:rsidR="00FF21A3" w:rsidRPr="00FF21A3" w14:paraId="4447874C" w14:textId="77777777" w:rsidTr="0065478B">
        <w:tc>
          <w:tcPr>
            <w:tcW w:w="1659" w:type="dxa"/>
            <w:vMerge/>
            <w:shd w:val="clear" w:color="auto" w:fill="auto"/>
            <w:vAlign w:val="center"/>
          </w:tcPr>
          <w:p w14:paraId="15456198"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21BDB2AD"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提升网络安全意识</w:t>
            </w:r>
          </w:p>
        </w:tc>
        <w:tc>
          <w:tcPr>
            <w:tcW w:w="3056" w:type="dxa"/>
            <w:shd w:val="clear" w:color="auto" w:fill="auto"/>
            <w:vAlign w:val="center"/>
          </w:tcPr>
          <w:p w14:paraId="057C6201"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（1）加强网络终端侦测，提高响应速度。（2）加强信息安全宣传教育，提高师生文明上网意识。</w:t>
            </w:r>
          </w:p>
        </w:tc>
        <w:tc>
          <w:tcPr>
            <w:tcW w:w="851" w:type="dxa"/>
            <w:shd w:val="clear" w:color="auto" w:fill="auto"/>
            <w:vAlign w:val="center"/>
          </w:tcPr>
          <w:p w14:paraId="0FC87AF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周勇</w:t>
            </w:r>
          </w:p>
        </w:tc>
        <w:tc>
          <w:tcPr>
            <w:tcW w:w="1071" w:type="dxa"/>
            <w:shd w:val="clear" w:color="auto" w:fill="auto"/>
            <w:vAlign w:val="center"/>
          </w:tcPr>
          <w:p w14:paraId="1921E47E"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信息中心</w:t>
            </w:r>
          </w:p>
        </w:tc>
      </w:tr>
      <w:tr w:rsidR="00FF21A3" w:rsidRPr="00FF21A3" w14:paraId="56114D6F" w14:textId="77777777" w:rsidTr="0065478B">
        <w:tc>
          <w:tcPr>
            <w:tcW w:w="1659" w:type="dxa"/>
            <w:vMerge w:val="restart"/>
            <w:shd w:val="clear" w:color="auto" w:fill="auto"/>
            <w:vAlign w:val="center"/>
          </w:tcPr>
          <w:p w14:paraId="071E3A11"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试点教育评价改革</w:t>
            </w:r>
          </w:p>
        </w:tc>
        <w:tc>
          <w:tcPr>
            <w:tcW w:w="1659" w:type="dxa"/>
            <w:shd w:val="clear" w:color="auto" w:fill="auto"/>
            <w:vAlign w:val="center"/>
          </w:tcPr>
          <w:p w14:paraId="2DA64E48"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整体推进教育评价改革</w:t>
            </w:r>
          </w:p>
        </w:tc>
        <w:tc>
          <w:tcPr>
            <w:tcW w:w="3056" w:type="dxa"/>
            <w:shd w:val="clear" w:color="auto" w:fill="auto"/>
            <w:vAlign w:val="center"/>
          </w:tcPr>
          <w:p w14:paraId="6015EB28"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（1）制定学校教育评价改革方案，分解落实建设任务。（2）统筹协调参与单位制定具体建设方案。（3）深化诊断与改进工作。</w:t>
            </w:r>
          </w:p>
        </w:tc>
        <w:tc>
          <w:tcPr>
            <w:tcW w:w="851" w:type="dxa"/>
            <w:shd w:val="clear" w:color="auto" w:fill="auto"/>
            <w:vAlign w:val="center"/>
          </w:tcPr>
          <w:p w14:paraId="43EB56EA"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李雄威</w:t>
            </w:r>
          </w:p>
        </w:tc>
        <w:tc>
          <w:tcPr>
            <w:tcW w:w="1071" w:type="dxa"/>
            <w:shd w:val="clear" w:color="auto" w:fill="auto"/>
            <w:vAlign w:val="center"/>
          </w:tcPr>
          <w:p w14:paraId="367232BD"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质量管理办公室</w:t>
            </w:r>
          </w:p>
        </w:tc>
      </w:tr>
      <w:tr w:rsidR="00FF21A3" w:rsidRPr="00FF21A3" w14:paraId="6D7DA80E" w14:textId="77777777" w:rsidTr="0065478B">
        <w:trPr>
          <w:trHeight w:val="779"/>
        </w:trPr>
        <w:tc>
          <w:tcPr>
            <w:tcW w:w="1659" w:type="dxa"/>
            <w:vMerge/>
            <w:shd w:val="clear" w:color="auto" w:fill="auto"/>
            <w:vAlign w:val="center"/>
          </w:tcPr>
          <w:p w14:paraId="70D46DD1"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2085EA9B"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健全学生学业评价机制</w:t>
            </w:r>
          </w:p>
        </w:tc>
        <w:tc>
          <w:tcPr>
            <w:tcW w:w="3056" w:type="dxa"/>
            <w:shd w:val="clear" w:color="auto" w:fill="auto"/>
            <w:vAlign w:val="center"/>
          </w:tcPr>
          <w:p w14:paraId="4C860391"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建立“五育并举”学生综合素质发展评价模型。</w:t>
            </w:r>
          </w:p>
        </w:tc>
        <w:tc>
          <w:tcPr>
            <w:tcW w:w="851" w:type="dxa"/>
            <w:shd w:val="clear" w:color="auto" w:fill="auto"/>
            <w:vAlign w:val="center"/>
          </w:tcPr>
          <w:p w14:paraId="4C43A18D"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王光文</w:t>
            </w:r>
          </w:p>
        </w:tc>
        <w:tc>
          <w:tcPr>
            <w:tcW w:w="1071" w:type="dxa"/>
            <w:shd w:val="clear" w:color="auto" w:fill="auto"/>
            <w:vAlign w:val="center"/>
          </w:tcPr>
          <w:p w14:paraId="599969D3"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学生工作处、教学工作部</w:t>
            </w:r>
          </w:p>
        </w:tc>
      </w:tr>
      <w:tr w:rsidR="00FF21A3" w:rsidRPr="00FF21A3" w14:paraId="789276B2" w14:textId="77777777" w:rsidTr="0065478B">
        <w:tc>
          <w:tcPr>
            <w:tcW w:w="1659" w:type="dxa"/>
            <w:vMerge/>
            <w:shd w:val="clear" w:color="auto" w:fill="auto"/>
            <w:vAlign w:val="center"/>
          </w:tcPr>
          <w:p w14:paraId="08A50A37"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3E858D7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健全教学质量评价机制</w:t>
            </w:r>
          </w:p>
        </w:tc>
        <w:tc>
          <w:tcPr>
            <w:tcW w:w="3056" w:type="dxa"/>
            <w:shd w:val="clear" w:color="auto" w:fill="auto"/>
            <w:vAlign w:val="center"/>
          </w:tcPr>
          <w:p w14:paraId="2490CB8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（1）建立同行、督导、学生和企业专家多元协同的教学质量评价机制。（2）通过“工程云课堂”实现课前课中课后全程监测，</w:t>
            </w:r>
            <w:proofErr w:type="gramStart"/>
            <w:r w:rsidRPr="00FF21A3">
              <w:rPr>
                <w:rFonts w:ascii="仿宋" w:eastAsia="仿宋" w:hAnsi="仿宋" w:cs="Times New Roman" w:hint="eastAsia"/>
                <w:szCs w:val="24"/>
              </w:rPr>
              <w:t>建立思政素养</w:t>
            </w:r>
            <w:proofErr w:type="gramEnd"/>
            <w:r w:rsidRPr="00FF21A3">
              <w:rPr>
                <w:rFonts w:ascii="仿宋" w:eastAsia="仿宋" w:hAnsi="仿宋" w:cs="Times New Roman" w:hint="eastAsia"/>
                <w:szCs w:val="24"/>
              </w:rPr>
              <w:t>养成、重难点破解和教学目标达成的教师教学质量评价标准。</w:t>
            </w:r>
          </w:p>
        </w:tc>
        <w:tc>
          <w:tcPr>
            <w:tcW w:w="851" w:type="dxa"/>
            <w:shd w:val="clear" w:color="auto" w:fill="auto"/>
            <w:vAlign w:val="center"/>
          </w:tcPr>
          <w:p w14:paraId="61DC9D7B"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周勇</w:t>
            </w:r>
          </w:p>
        </w:tc>
        <w:tc>
          <w:tcPr>
            <w:tcW w:w="1071" w:type="dxa"/>
            <w:shd w:val="clear" w:color="auto" w:fill="auto"/>
            <w:vAlign w:val="center"/>
          </w:tcPr>
          <w:p w14:paraId="679274A9"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教学工作部</w:t>
            </w:r>
          </w:p>
        </w:tc>
      </w:tr>
      <w:tr w:rsidR="00FF21A3" w:rsidRPr="00FF21A3" w14:paraId="4A12B312" w14:textId="77777777" w:rsidTr="0065478B">
        <w:tc>
          <w:tcPr>
            <w:tcW w:w="1659" w:type="dxa"/>
            <w:vMerge/>
            <w:shd w:val="clear" w:color="auto" w:fill="auto"/>
            <w:vAlign w:val="center"/>
          </w:tcPr>
          <w:p w14:paraId="25E07BCF"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2FFA727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健全教师服务能力评价机制</w:t>
            </w:r>
          </w:p>
        </w:tc>
        <w:tc>
          <w:tcPr>
            <w:tcW w:w="3056" w:type="dxa"/>
            <w:shd w:val="clear" w:color="auto" w:fill="auto"/>
            <w:vAlign w:val="center"/>
          </w:tcPr>
          <w:p w14:paraId="360616E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szCs w:val="24"/>
              </w:rPr>
              <w:t>建立教师服务能力评价标准</w:t>
            </w:r>
            <w:r w:rsidRPr="00FF21A3">
              <w:rPr>
                <w:rFonts w:ascii="仿宋" w:eastAsia="仿宋" w:hAnsi="仿宋" w:cs="Times New Roman" w:hint="eastAsia"/>
                <w:szCs w:val="24"/>
              </w:rPr>
              <w:t>，并做好结果运用</w:t>
            </w:r>
            <w:r w:rsidRPr="00FF21A3">
              <w:rPr>
                <w:rFonts w:ascii="仿宋" w:eastAsia="仿宋" w:hAnsi="仿宋" w:cs="Times New Roman"/>
                <w:szCs w:val="24"/>
              </w:rPr>
              <w:t>。</w:t>
            </w:r>
          </w:p>
        </w:tc>
        <w:tc>
          <w:tcPr>
            <w:tcW w:w="851" w:type="dxa"/>
            <w:shd w:val="clear" w:color="auto" w:fill="auto"/>
            <w:vAlign w:val="center"/>
          </w:tcPr>
          <w:p w14:paraId="22A93CF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李雄威</w:t>
            </w:r>
          </w:p>
        </w:tc>
        <w:tc>
          <w:tcPr>
            <w:tcW w:w="1071" w:type="dxa"/>
            <w:shd w:val="clear" w:color="auto" w:fill="auto"/>
            <w:vAlign w:val="center"/>
          </w:tcPr>
          <w:p w14:paraId="5194872D"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人事处</w:t>
            </w:r>
          </w:p>
        </w:tc>
      </w:tr>
      <w:tr w:rsidR="00FF21A3" w:rsidRPr="00FF21A3" w14:paraId="1ECE940B" w14:textId="77777777" w:rsidTr="0065478B">
        <w:tc>
          <w:tcPr>
            <w:tcW w:w="1659" w:type="dxa"/>
            <w:vMerge/>
            <w:shd w:val="clear" w:color="auto" w:fill="auto"/>
            <w:vAlign w:val="center"/>
          </w:tcPr>
          <w:p w14:paraId="4A6C9EB1"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4410CE62"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做好数字化校园试点校建设</w:t>
            </w:r>
          </w:p>
        </w:tc>
        <w:tc>
          <w:tcPr>
            <w:tcW w:w="3056" w:type="dxa"/>
            <w:shd w:val="clear" w:color="auto" w:fill="auto"/>
            <w:vAlign w:val="center"/>
          </w:tcPr>
          <w:p w14:paraId="53CA5686"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申报数字化校园试点校。</w:t>
            </w:r>
          </w:p>
        </w:tc>
        <w:tc>
          <w:tcPr>
            <w:tcW w:w="851" w:type="dxa"/>
            <w:shd w:val="clear" w:color="auto" w:fill="auto"/>
            <w:vAlign w:val="center"/>
          </w:tcPr>
          <w:p w14:paraId="1466331E"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周勇</w:t>
            </w:r>
          </w:p>
        </w:tc>
        <w:tc>
          <w:tcPr>
            <w:tcW w:w="1071" w:type="dxa"/>
            <w:shd w:val="clear" w:color="auto" w:fill="auto"/>
            <w:vAlign w:val="center"/>
          </w:tcPr>
          <w:p w14:paraId="2FC3B09C"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信息中心</w:t>
            </w:r>
          </w:p>
          <w:p w14:paraId="015B18AF"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教学工作部</w:t>
            </w:r>
          </w:p>
        </w:tc>
      </w:tr>
      <w:tr w:rsidR="00FF21A3" w:rsidRPr="00FF21A3" w14:paraId="478D9EB2" w14:textId="77777777" w:rsidTr="0065478B">
        <w:tc>
          <w:tcPr>
            <w:tcW w:w="1659" w:type="dxa"/>
            <w:vMerge w:val="restart"/>
            <w:shd w:val="clear" w:color="auto" w:fill="auto"/>
            <w:vAlign w:val="center"/>
          </w:tcPr>
          <w:p w14:paraId="761232C0"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加强财务审计管理</w:t>
            </w:r>
          </w:p>
        </w:tc>
        <w:tc>
          <w:tcPr>
            <w:tcW w:w="1659" w:type="dxa"/>
            <w:shd w:val="clear" w:color="auto" w:fill="auto"/>
            <w:vAlign w:val="center"/>
          </w:tcPr>
          <w:p w14:paraId="3331E36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发挥财务管理对各项事业促进</w:t>
            </w:r>
          </w:p>
        </w:tc>
        <w:tc>
          <w:tcPr>
            <w:tcW w:w="3056" w:type="dxa"/>
            <w:shd w:val="clear" w:color="auto" w:fill="auto"/>
            <w:vAlign w:val="center"/>
          </w:tcPr>
          <w:p w14:paraId="1BEDBB0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（1）做好学校各项费用使用统计、反馈和使用指导，确保费用使用充分合理。（2）做好学校财务预决算及过程管控。</w:t>
            </w:r>
          </w:p>
        </w:tc>
        <w:tc>
          <w:tcPr>
            <w:tcW w:w="851" w:type="dxa"/>
            <w:shd w:val="clear" w:color="auto" w:fill="auto"/>
            <w:vAlign w:val="center"/>
          </w:tcPr>
          <w:p w14:paraId="0A2C3EB4" w14:textId="77777777" w:rsidR="00F802D2" w:rsidRPr="00FF21A3" w:rsidRDefault="00F802D2" w:rsidP="00F802D2">
            <w:pPr>
              <w:rPr>
                <w:rFonts w:ascii="仿宋" w:eastAsia="仿宋" w:hAnsi="仿宋" w:cs="Times New Roman"/>
                <w:szCs w:val="24"/>
              </w:rPr>
            </w:pPr>
            <w:proofErr w:type="gramStart"/>
            <w:r w:rsidRPr="00FF21A3">
              <w:rPr>
                <w:rFonts w:ascii="仿宋" w:eastAsia="仿宋" w:hAnsi="仿宋" w:cs="Times New Roman" w:hint="eastAsia"/>
                <w:szCs w:val="24"/>
              </w:rPr>
              <w:t>施福新</w:t>
            </w:r>
            <w:proofErr w:type="gramEnd"/>
          </w:p>
        </w:tc>
        <w:tc>
          <w:tcPr>
            <w:tcW w:w="1071" w:type="dxa"/>
            <w:shd w:val="clear" w:color="auto" w:fill="auto"/>
            <w:vAlign w:val="center"/>
          </w:tcPr>
          <w:p w14:paraId="5E6E4659"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财务处</w:t>
            </w:r>
          </w:p>
        </w:tc>
      </w:tr>
      <w:tr w:rsidR="00FF21A3" w:rsidRPr="00FF21A3" w14:paraId="41DEE584" w14:textId="77777777" w:rsidTr="0065478B">
        <w:tc>
          <w:tcPr>
            <w:tcW w:w="1659" w:type="dxa"/>
            <w:vMerge/>
            <w:shd w:val="clear" w:color="auto" w:fill="auto"/>
            <w:vAlign w:val="center"/>
          </w:tcPr>
          <w:p w14:paraId="1F0DEEC1"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748D1EA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加强审计整改反馈</w:t>
            </w:r>
          </w:p>
        </w:tc>
        <w:tc>
          <w:tcPr>
            <w:tcW w:w="3056" w:type="dxa"/>
            <w:shd w:val="clear" w:color="auto" w:fill="auto"/>
            <w:vAlign w:val="center"/>
          </w:tcPr>
          <w:p w14:paraId="64DDE3E1"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（1）做好2</w:t>
            </w:r>
            <w:r w:rsidRPr="00FF21A3">
              <w:rPr>
                <w:rFonts w:ascii="仿宋" w:eastAsia="仿宋" w:hAnsi="仿宋" w:cs="Times New Roman"/>
                <w:szCs w:val="24"/>
              </w:rPr>
              <w:t>021</w:t>
            </w:r>
            <w:r w:rsidRPr="00FF21A3">
              <w:rPr>
                <w:rFonts w:ascii="仿宋" w:eastAsia="仿宋" w:hAnsi="仿宋" w:cs="Times New Roman" w:hint="eastAsia"/>
                <w:szCs w:val="24"/>
              </w:rPr>
              <w:t>年各项审计问题的整改。（2）举一反三，加强各部门经费使用指导、提醒和督查。</w:t>
            </w:r>
          </w:p>
        </w:tc>
        <w:tc>
          <w:tcPr>
            <w:tcW w:w="851" w:type="dxa"/>
            <w:shd w:val="clear" w:color="auto" w:fill="auto"/>
            <w:vAlign w:val="center"/>
          </w:tcPr>
          <w:p w14:paraId="2F7C084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李雄威</w:t>
            </w:r>
          </w:p>
        </w:tc>
        <w:tc>
          <w:tcPr>
            <w:tcW w:w="1071" w:type="dxa"/>
            <w:shd w:val="clear" w:color="auto" w:fill="auto"/>
            <w:vAlign w:val="center"/>
          </w:tcPr>
          <w:p w14:paraId="445667F4"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审计处</w:t>
            </w:r>
          </w:p>
        </w:tc>
      </w:tr>
      <w:tr w:rsidR="00FF21A3" w:rsidRPr="00FF21A3" w14:paraId="3B4BD372" w14:textId="77777777" w:rsidTr="0065478B">
        <w:tc>
          <w:tcPr>
            <w:tcW w:w="1659" w:type="dxa"/>
            <w:vMerge w:val="restart"/>
            <w:shd w:val="clear" w:color="auto" w:fill="auto"/>
            <w:vAlign w:val="center"/>
          </w:tcPr>
          <w:p w14:paraId="1F17C5AF"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夯实服务保障体系</w:t>
            </w:r>
          </w:p>
        </w:tc>
        <w:tc>
          <w:tcPr>
            <w:tcW w:w="1659" w:type="dxa"/>
            <w:shd w:val="clear" w:color="auto" w:fill="auto"/>
            <w:vAlign w:val="center"/>
          </w:tcPr>
          <w:p w14:paraId="6E077E0C"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有效整合社会资源</w:t>
            </w:r>
          </w:p>
        </w:tc>
        <w:tc>
          <w:tcPr>
            <w:tcW w:w="3056" w:type="dxa"/>
            <w:shd w:val="clear" w:color="auto" w:fill="auto"/>
            <w:vAlign w:val="center"/>
          </w:tcPr>
          <w:p w14:paraId="307B8A65"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（1）举办办学理事会年会，加强学校与社会联系</w:t>
            </w:r>
            <w:r w:rsidRPr="00FF21A3">
              <w:rPr>
                <w:rFonts w:ascii="仿宋" w:eastAsia="仿宋" w:hAnsi="仿宋" w:cs="Arial" w:hint="eastAsia"/>
                <w:sz w:val="22"/>
                <w:szCs w:val="24"/>
              </w:rPr>
              <w:t>。</w:t>
            </w:r>
            <w:r w:rsidRPr="00FF21A3">
              <w:rPr>
                <w:rFonts w:ascii="仿宋" w:eastAsia="仿宋" w:hAnsi="仿宋" w:cs="Times New Roman" w:hint="eastAsia"/>
                <w:szCs w:val="24"/>
              </w:rPr>
              <w:t>（2）吸纳</w:t>
            </w:r>
            <w:r w:rsidRPr="00FF21A3">
              <w:rPr>
                <w:rFonts w:ascii="仿宋" w:eastAsia="仿宋" w:hAnsi="仿宋" w:cs="Arial" w:hint="eastAsia"/>
                <w:sz w:val="22"/>
                <w:szCs w:val="24"/>
              </w:rPr>
              <w:t>社会捐赠（或准捐赠）设备价值和资金累计</w:t>
            </w:r>
            <w:r w:rsidRPr="00FF21A3">
              <w:rPr>
                <w:rFonts w:ascii="仿宋" w:eastAsia="仿宋" w:hAnsi="仿宋" w:cs="Arial"/>
                <w:sz w:val="22"/>
                <w:szCs w:val="24"/>
              </w:rPr>
              <w:t>39</w:t>
            </w:r>
            <w:r w:rsidRPr="00FF21A3">
              <w:rPr>
                <w:rFonts w:ascii="仿宋" w:eastAsia="仿宋" w:hAnsi="仿宋" w:cs="Arial" w:hint="eastAsia"/>
                <w:sz w:val="22"/>
                <w:szCs w:val="24"/>
              </w:rPr>
              <w:t>00万元。</w:t>
            </w:r>
          </w:p>
        </w:tc>
        <w:tc>
          <w:tcPr>
            <w:tcW w:w="851" w:type="dxa"/>
            <w:shd w:val="clear" w:color="auto" w:fill="auto"/>
            <w:vAlign w:val="center"/>
          </w:tcPr>
          <w:p w14:paraId="0E791E3C"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李雄威</w:t>
            </w:r>
          </w:p>
        </w:tc>
        <w:tc>
          <w:tcPr>
            <w:tcW w:w="1071" w:type="dxa"/>
            <w:shd w:val="clear" w:color="auto" w:fill="auto"/>
            <w:vAlign w:val="center"/>
          </w:tcPr>
          <w:p w14:paraId="57899998"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党委办公室、校长办公室、产教融合办公室、</w:t>
            </w:r>
          </w:p>
          <w:p w14:paraId="54D6461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财务处</w:t>
            </w:r>
          </w:p>
        </w:tc>
      </w:tr>
      <w:tr w:rsidR="00FF21A3" w:rsidRPr="00FF21A3" w14:paraId="17CBCB2F" w14:textId="77777777" w:rsidTr="0065478B">
        <w:trPr>
          <w:trHeight w:val="1773"/>
        </w:trPr>
        <w:tc>
          <w:tcPr>
            <w:tcW w:w="1659" w:type="dxa"/>
            <w:vMerge/>
            <w:shd w:val="clear" w:color="auto" w:fill="auto"/>
            <w:vAlign w:val="center"/>
          </w:tcPr>
          <w:p w14:paraId="66FB9640"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5CC00D49" w14:textId="77777777" w:rsidR="00F802D2" w:rsidRPr="00FF21A3" w:rsidRDefault="00F802D2" w:rsidP="00F802D2">
            <w:pPr>
              <w:rPr>
                <w:rFonts w:ascii="仿宋" w:eastAsia="仿宋" w:hAnsi="仿宋" w:cs="Times New Roman"/>
                <w:szCs w:val="24"/>
              </w:rPr>
            </w:pPr>
            <w:bookmarkStart w:id="3" w:name="_Hlk128603935"/>
            <w:r w:rsidRPr="00FF21A3">
              <w:rPr>
                <w:rFonts w:ascii="仿宋" w:eastAsia="仿宋" w:hAnsi="仿宋" w:cs="Times New Roman" w:hint="eastAsia"/>
                <w:szCs w:val="24"/>
              </w:rPr>
              <w:t>持续推进办学条件达标工作</w:t>
            </w:r>
            <w:bookmarkEnd w:id="3"/>
          </w:p>
        </w:tc>
        <w:tc>
          <w:tcPr>
            <w:tcW w:w="3056" w:type="dxa"/>
            <w:shd w:val="clear" w:color="auto" w:fill="auto"/>
            <w:vAlign w:val="center"/>
          </w:tcPr>
          <w:p w14:paraId="4ECA82E9"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根据学校2</w:t>
            </w:r>
            <w:r w:rsidRPr="00FF21A3">
              <w:rPr>
                <w:rFonts w:ascii="仿宋" w:eastAsia="仿宋" w:hAnsi="仿宋" w:cs="Times New Roman"/>
                <w:szCs w:val="24"/>
              </w:rPr>
              <w:t>022</w:t>
            </w:r>
            <w:r w:rsidRPr="00FF21A3">
              <w:rPr>
                <w:rFonts w:ascii="仿宋" w:eastAsia="仿宋" w:hAnsi="仿宋" w:cs="Times New Roman" w:hint="eastAsia"/>
                <w:szCs w:val="24"/>
              </w:rPr>
              <w:t>-</w:t>
            </w:r>
            <w:r w:rsidRPr="00FF21A3">
              <w:rPr>
                <w:rFonts w:ascii="仿宋" w:eastAsia="仿宋" w:hAnsi="仿宋" w:cs="Times New Roman"/>
                <w:szCs w:val="24"/>
              </w:rPr>
              <w:t>2025</w:t>
            </w:r>
            <w:r w:rsidRPr="00FF21A3">
              <w:rPr>
                <w:rFonts w:ascii="仿宋" w:eastAsia="仿宋" w:hAnsi="仿宋" w:cs="Times New Roman" w:hint="eastAsia"/>
                <w:szCs w:val="24"/>
              </w:rPr>
              <w:t>达标计划做好新增专任教师、新增教学行政用房、新增仪器设备、新增图书（册）工作。</w:t>
            </w:r>
          </w:p>
        </w:tc>
        <w:tc>
          <w:tcPr>
            <w:tcW w:w="851" w:type="dxa"/>
            <w:shd w:val="clear" w:color="auto" w:fill="auto"/>
            <w:vAlign w:val="center"/>
          </w:tcPr>
          <w:p w14:paraId="4A0CF2DF"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李雄威</w:t>
            </w:r>
          </w:p>
        </w:tc>
        <w:tc>
          <w:tcPr>
            <w:tcW w:w="1071" w:type="dxa"/>
            <w:shd w:val="clear" w:color="auto" w:fill="auto"/>
            <w:vAlign w:val="center"/>
          </w:tcPr>
          <w:p w14:paraId="6DCE20C3"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人事处、国有资产管理处、后勤保障部、教学工作部、图书馆</w:t>
            </w:r>
          </w:p>
        </w:tc>
      </w:tr>
      <w:tr w:rsidR="00FF21A3" w:rsidRPr="00FF21A3" w14:paraId="67B18866" w14:textId="77777777" w:rsidTr="0065478B">
        <w:tc>
          <w:tcPr>
            <w:tcW w:w="1659" w:type="dxa"/>
            <w:vMerge/>
            <w:shd w:val="clear" w:color="auto" w:fill="auto"/>
            <w:vAlign w:val="center"/>
          </w:tcPr>
          <w:p w14:paraId="003E84BF"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79774F7A"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加强校园安全体系建设</w:t>
            </w:r>
          </w:p>
        </w:tc>
        <w:tc>
          <w:tcPr>
            <w:tcW w:w="3056" w:type="dxa"/>
            <w:shd w:val="clear" w:color="auto" w:fill="auto"/>
            <w:vAlign w:val="center"/>
          </w:tcPr>
          <w:p w14:paraId="7130EF15"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抓好政治保卫、消防安全、交通安全、平安校园建设。</w:t>
            </w:r>
          </w:p>
        </w:tc>
        <w:tc>
          <w:tcPr>
            <w:tcW w:w="851" w:type="dxa"/>
            <w:shd w:val="clear" w:color="auto" w:fill="auto"/>
            <w:vAlign w:val="center"/>
          </w:tcPr>
          <w:p w14:paraId="7D50F94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潘玉琴</w:t>
            </w:r>
          </w:p>
        </w:tc>
        <w:tc>
          <w:tcPr>
            <w:tcW w:w="1071" w:type="dxa"/>
            <w:shd w:val="clear" w:color="auto" w:fill="auto"/>
            <w:vAlign w:val="center"/>
          </w:tcPr>
          <w:p w14:paraId="2678145A"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党委保卫部</w:t>
            </w:r>
          </w:p>
        </w:tc>
      </w:tr>
      <w:tr w:rsidR="00FF21A3" w:rsidRPr="00FF21A3" w14:paraId="3549CA3F" w14:textId="77777777" w:rsidTr="0065478B">
        <w:tc>
          <w:tcPr>
            <w:tcW w:w="1659" w:type="dxa"/>
            <w:vMerge/>
            <w:shd w:val="clear" w:color="auto" w:fill="auto"/>
            <w:vAlign w:val="center"/>
          </w:tcPr>
          <w:p w14:paraId="20CAAABE"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1A04EDE7"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提升资产管理水平</w:t>
            </w:r>
          </w:p>
        </w:tc>
        <w:tc>
          <w:tcPr>
            <w:tcW w:w="3056" w:type="dxa"/>
            <w:shd w:val="clear" w:color="auto" w:fill="auto"/>
            <w:vAlign w:val="center"/>
          </w:tcPr>
          <w:p w14:paraId="4A277735"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（1）修订国有资产管理绩效评价相关制度。开展国有资产管理绩效评价工作。（</w:t>
            </w:r>
            <w:r w:rsidRPr="00FF21A3">
              <w:rPr>
                <w:rFonts w:ascii="仿宋" w:eastAsia="仿宋" w:hAnsi="仿宋" w:cs="Times New Roman"/>
                <w:szCs w:val="24"/>
              </w:rPr>
              <w:t>2</w:t>
            </w:r>
            <w:r w:rsidRPr="00FF21A3">
              <w:rPr>
                <w:rFonts w:ascii="仿宋" w:eastAsia="仿宋" w:hAnsi="仿宋" w:cs="Times New Roman" w:hint="eastAsia"/>
                <w:szCs w:val="24"/>
              </w:rPr>
              <w:t>）开展资产清查盘存工作，建立公用</w:t>
            </w:r>
            <w:proofErr w:type="gramStart"/>
            <w:r w:rsidRPr="00FF21A3">
              <w:rPr>
                <w:rFonts w:ascii="仿宋" w:eastAsia="仿宋" w:hAnsi="仿宋" w:cs="Times New Roman" w:hint="eastAsia"/>
                <w:szCs w:val="24"/>
              </w:rPr>
              <w:t>房使用</w:t>
            </w:r>
            <w:proofErr w:type="gramEnd"/>
            <w:r w:rsidRPr="00FF21A3">
              <w:rPr>
                <w:rFonts w:ascii="仿宋" w:eastAsia="仿宋" w:hAnsi="仿宋" w:cs="Times New Roman" w:hint="eastAsia"/>
                <w:szCs w:val="24"/>
              </w:rPr>
              <w:t>动态调配机制，提高资产使用效能。（</w:t>
            </w:r>
            <w:r w:rsidRPr="00FF21A3">
              <w:rPr>
                <w:rFonts w:ascii="仿宋" w:eastAsia="仿宋" w:hAnsi="仿宋" w:cs="Times New Roman"/>
                <w:szCs w:val="24"/>
              </w:rPr>
              <w:t>3</w:t>
            </w:r>
            <w:r w:rsidRPr="00FF21A3">
              <w:rPr>
                <w:rFonts w:ascii="仿宋" w:eastAsia="仿宋" w:hAnsi="仿宋" w:cs="Times New Roman" w:hint="eastAsia"/>
                <w:szCs w:val="24"/>
              </w:rPr>
              <w:t>）</w:t>
            </w:r>
            <w:bookmarkStart w:id="4" w:name="_Hlk128604413"/>
            <w:r w:rsidRPr="00FF21A3">
              <w:rPr>
                <w:rFonts w:ascii="仿宋" w:eastAsia="仿宋" w:hAnsi="仿宋" w:cs="Times New Roman" w:hint="eastAsia"/>
                <w:szCs w:val="24"/>
              </w:rPr>
              <w:t>推进三校区不动产权证</w:t>
            </w:r>
            <w:r w:rsidRPr="00FF21A3">
              <w:rPr>
                <w:rFonts w:ascii="仿宋" w:eastAsia="仿宋" w:hAnsi="仿宋" w:cs="Times New Roman" w:hint="eastAsia"/>
                <w:szCs w:val="24"/>
              </w:rPr>
              <w:lastRenderedPageBreak/>
              <w:t>申办等历史遗留问题</w:t>
            </w:r>
            <w:bookmarkEnd w:id="4"/>
            <w:r w:rsidRPr="00FF21A3">
              <w:rPr>
                <w:rFonts w:ascii="仿宋" w:eastAsia="仿宋" w:hAnsi="仿宋" w:cs="Times New Roman" w:hint="eastAsia"/>
                <w:szCs w:val="24"/>
              </w:rPr>
              <w:t>。</w:t>
            </w:r>
          </w:p>
        </w:tc>
        <w:tc>
          <w:tcPr>
            <w:tcW w:w="851" w:type="dxa"/>
            <w:shd w:val="clear" w:color="auto" w:fill="auto"/>
            <w:vAlign w:val="center"/>
          </w:tcPr>
          <w:p w14:paraId="6715003F"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lastRenderedPageBreak/>
              <w:t>潘玉琴</w:t>
            </w:r>
          </w:p>
        </w:tc>
        <w:tc>
          <w:tcPr>
            <w:tcW w:w="1071" w:type="dxa"/>
            <w:shd w:val="clear" w:color="auto" w:fill="auto"/>
            <w:vAlign w:val="center"/>
          </w:tcPr>
          <w:p w14:paraId="2BB7627B"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国有资产管理处</w:t>
            </w:r>
          </w:p>
        </w:tc>
      </w:tr>
      <w:tr w:rsidR="00F802D2" w:rsidRPr="00FF21A3" w14:paraId="1CBE257E" w14:textId="77777777" w:rsidTr="0065478B">
        <w:tc>
          <w:tcPr>
            <w:tcW w:w="1659" w:type="dxa"/>
            <w:vMerge/>
            <w:shd w:val="clear" w:color="auto" w:fill="auto"/>
            <w:vAlign w:val="center"/>
          </w:tcPr>
          <w:p w14:paraId="6AE0AA40" w14:textId="77777777" w:rsidR="00F802D2" w:rsidRPr="00FF21A3" w:rsidRDefault="00F802D2" w:rsidP="00F802D2">
            <w:pPr>
              <w:rPr>
                <w:rFonts w:ascii="仿宋" w:eastAsia="仿宋" w:hAnsi="仿宋" w:cs="Times New Roman"/>
                <w:szCs w:val="24"/>
              </w:rPr>
            </w:pPr>
          </w:p>
        </w:tc>
        <w:tc>
          <w:tcPr>
            <w:tcW w:w="1659" w:type="dxa"/>
            <w:shd w:val="clear" w:color="auto" w:fill="auto"/>
            <w:vAlign w:val="center"/>
          </w:tcPr>
          <w:p w14:paraId="47F05182" w14:textId="77777777" w:rsidR="00F802D2" w:rsidRPr="00FF21A3" w:rsidRDefault="00F802D2" w:rsidP="00F802D2">
            <w:pPr>
              <w:rPr>
                <w:rFonts w:ascii="仿宋" w:eastAsia="仿宋" w:hAnsi="仿宋" w:cs="Times New Roman"/>
                <w:szCs w:val="24"/>
              </w:rPr>
            </w:pPr>
            <w:bookmarkStart w:id="5" w:name="_Hlk128604447"/>
            <w:r w:rsidRPr="00FF21A3">
              <w:rPr>
                <w:rFonts w:ascii="仿宋" w:eastAsia="仿宋" w:hAnsi="仿宋" w:cs="Times New Roman" w:hint="eastAsia"/>
                <w:szCs w:val="24"/>
              </w:rPr>
              <w:t>夯实后勤服务保障功能</w:t>
            </w:r>
            <w:bookmarkEnd w:id="5"/>
          </w:p>
        </w:tc>
        <w:tc>
          <w:tcPr>
            <w:tcW w:w="3056" w:type="dxa"/>
            <w:shd w:val="clear" w:color="auto" w:fill="auto"/>
            <w:vAlign w:val="center"/>
          </w:tcPr>
          <w:p w14:paraId="6973D698"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（1）</w:t>
            </w:r>
            <w:bookmarkStart w:id="6" w:name="_Hlk128604464"/>
            <w:r w:rsidRPr="00FF21A3">
              <w:rPr>
                <w:rFonts w:ascii="仿宋" w:eastAsia="仿宋" w:hAnsi="仿宋" w:cs="Times New Roman" w:hint="eastAsia"/>
                <w:szCs w:val="24"/>
              </w:rPr>
              <w:t>做好产教融合中心建设申报工作，完成项目可行性研究报告的编制</w:t>
            </w:r>
            <w:bookmarkEnd w:id="6"/>
            <w:r w:rsidRPr="00FF21A3">
              <w:rPr>
                <w:rFonts w:ascii="仿宋" w:eastAsia="仿宋" w:hAnsi="仿宋" w:cs="Times New Roman" w:hint="eastAsia"/>
                <w:szCs w:val="24"/>
              </w:rPr>
              <w:t>。（2）完成公共浴室、工匠大道等改造修缮项目。（3）</w:t>
            </w:r>
            <w:bookmarkStart w:id="7" w:name="_Hlk128604558"/>
            <w:r w:rsidRPr="00FF21A3">
              <w:rPr>
                <w:rFonts w:ascii="仿宋" w:eastAsia="仿宋" w:hAnsi="仿宋" w:cs="Times New Roman" w:hint="eastAsia"/>
                <w:szCs w:val="24"/>
              </w:rPr>
              <w:t>做好健康驿站疫情监测和常规医疗保障工作等协调和管理工作。</w:t>
            </w:r>
            <w:bookmarkEnd w:id="7"/>
          </w:p>
        </w:tc>
        <w:tc>
          <w:tcPr>
            <w:tcW w:w="851" w:type="dxa"/>
            <w:shd w:val="clear" w:color="auto" w:fill="auto"/>
            <w:vAlign w:val="center"/>
          </w:tcPr>
          <w:p w14:paraId="1BFC746A"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潘玉琴</w:t>
            </w:r>
          </w:p>
        </w:tc>
        <w:tc>
          <w:tcPr>
            <w:tcW w:w="1071" w:type="dxa"/>
            <w:shd w:val="clear" w:color="auto" w:fill="auto"/>
            <w:vAlign w:val="center"/>
          </w:tcPr>
          <w:p w14:paraId="3F0ACF43" w14:textId="77777777" w:rsidR="00F802D2" w:rsidRPr="00FF21A3" w:rsidRDefault="00F802D2" w:rsidP="00F802D2">
            <w:pPr>
              <w:rPr>
                <w:rFonts w:ascii="仿宋" w:eastAsia="仿宋" w:hAnsi="仿宋" w:cs="Times New Roman"/>
                <w:szCs w:val="24"/>
              </w:rPr>
            </w:pPr>
            <w:r w:rsidRPr="00FF21A3">
              <w:rPr>
                <w:rFonts w:ascii="仿宋" w:eastAsia="仿宋" w:hAnsi="仿宋" w:cs="Times New Roman" w:hint="eastAsia"/>
                <w:szCs w:val="24"/>
              </w:rPr>
              <w:t>后勤保障部</w:t>
            </w:r>
          </w:p>
        </w:tc>
      </w:tr>
    </w:tbl>
    <w:p w14:paraId="6969BAA5" w14:textId="77777777" w:rsidR="00F802D2" w:rsidRPr="00FF21A3" w:rsidRDefault="00F802D2" w:rsidP="00F802D2"/>
    <w:p w14:paraId="7A7E0E06" w14:textId="584AFC34" w:rsidR="003B1531" w:rsidRPr="00FF21A3" w:rsidRDefault="003B1531">
      <w:pPr>
        <w:rPr>
          <w:rFonts w:ascii="仿宋" w:eastAsia="仿宋" w:hAnsi="仿宋"/>
          <w:sz w:val="32"/>
          <w:szCs w:val="32"/>
        </w:rPr>
      </w:pPr>
    </w:p>
    <w:p w14:paraId="4FBA329B" w14:textId="77777777" w:rsidR="00F802D2" w:rsidRPr="00FF21A3" w:rsidRDefault="00F802D2">
      <w:pPr>
        <w:rPr>
          <w:rFonts w:ascii="仿宋" w:eastAsia="仿宋" w:hAnsi="仿宋"/>
          <w:sz w:val="32"/>
          <w:szCs w:val="32"/>
        </w:rPr>
      </w:pPr>
    </w:p>
    <w:sectPr w:rsidR="00F802D2" w:rsidRPr="00FF21A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AD1A2" w14:textId="77777777" w:rsidR="00434FE1" w:rsidRDefault="00434FE1" w:rsidP="008F26DB">
      <w:r>
        <w:separator/>
      </w:r>
    </w:p>
  </w:endnote>
  <w:endnote w:type="continuationSeparator" w:id="0">
    <w:p w14:paraId="6A8FBF03" w14:textId="77777777" w:rsidR="00434FE1" w:rsidRDefault="00434FE1" w:rsidP="008F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237942"/>
      <w:docPartObj>
        <w:docPartGallery w:val="Page Numbers (Bottom of Page)"/>
        <w:docPartUnique/>
      </w:docPartObj>
    </w:sdtPr>
    <w:sdtContent>
      <w:p w14:paraId="47529F3F" w14:textId="0D803064" w:rsidR="00EB4AC7" w:rsidRDefault="00EB4AC7">
        <w:pPr>
          <w:pStyle w:val="a5"/>
          <w:jc w:val="center"/>
        </w:pPr>
        <w:r>
          <w:fldChar w:fldCharType="begin"/>
        </w:r>
        <w:r>
          <w:instrText>PAGE   \* MERGEFORMAT</w:instrText>
        </w:r>
        <w:r>
          <w:fldChar w:fldCharType="separate"/>
        </w:r>
        <w:r>
          <w:rPr>
            <w:lang w:val="zh-CN"/>
          </w:rPr>
          <w:t>2</w:t>
        </w:r>
        <w:r>
          <w:fldChar w:fldCharType="end"/>
        </w:r>
      </w:p>
    </w:sdtContent>
  </w:sdt>
  <w:p w14:paraId="6279E0B9" w14:textId="77777777" w:rsidR="00EB4AC7" w:rsidRDefault="00EB4A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1322" w14:textId="77777777" w:rsidR="00434FE1" w:rsidRDefault="00434FE1" w:rsidP="008F26DB">
      <w:r>
        <w:separator/>
      </w:r>
    </w:p>
  </w:footnote>
  <w:footnote w:type="continuationSeparator" w:id="0">
    <w:p w14:paraId="10F345DD" w14:textId="77777777" w:rsidR="00434FE1" w:rsidRDefault="00434FE1" w:rsidP="008F2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1616D"/>
    <w:multiLevelType w:val="singleLevel"/>
    <w:tmpl w:val="4571616D"/>
    <w:lvl w:ilvl="0">
      <w:start w:val="1"/>
      <w:numFmt w:val="decimal"/>
      <w:suff w:val="nothing"/>
      <w:lvlText w:val="（%1）"/>
      <w:lvlJc w:val="left"/>
    </w:lvl>
  </w:abstractNum>
  <w:abstractNum w:abstractNumId="1" w15:restartNumberingAfterBreak="0">
    <w:nsid w:val="7A70BE8C"/>
    <w:multiLevelType w:val="singleLevel"/>
    <w:tmpl w:val="7A70BE8C"/>
    <w:lvl w:ilvl="0">
      <w:start w:val="1"/>
      <w:numFmt w:val="decimal"/>
      <w:suff w:val="nothing"/>
      <w:lvlText w:val="（%1）"/>
      <w:lvlJc w:val="left"/>
    </w:lvl>
  </w:abstractNum>
  <w:num w:numId="1" w16cid:durableId="2107189538">
    <w:abstractNumId w:val="0"/>
  </w:num>
  <w:num w:numId="2" w16cid:durableId="833380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E5"/>
    <w:rsid w:val="00020AF9"/>
    <w:rsid w:val="00036454"/>
    <w:rsid w:val="0003691F"/>
    <w:rsid w:val="000434D3"/>
    <w:rsid w:val="00046A74"/>
    <w:rsid w:val="000661CC"/>
    <w:rsid w:val="000A6849"/>
    <w:rsid w:val="000F5729"/>
    <w:rsid w:val="00114C9D"/>
    <w:rsid w:val="0012292F"/>
    <w:rsid w:val="00130842"/>
    <w:rsid w:val="001442EF"/>
    <w:rsid w:val="0015085E"/>
    <w:rsid w:val="001520F6"/>
    <w:rsid w:val="0016244D"/>
    <w:rsid w:val="00176458"/>
    <w:rsid w:val="001A6F6F"/>
    <w:rsid w:val="001C4B9D"/>
    <w:rsid w:val="001D0A78"/>
    <w:rsid w:val="001D0CD3"/>
    <w:rsid w:val="001E04EB"/>
    <w:rsid w:val="001E177C"/>
    <w:rsid w:val="001F2F2E"/>
    <w:rsid w:val="002347B7"/>
    <w:rsid w:val="00264BF2"/>
    <w:rsid w:val="00270EB7"/>
    <w:rsid w:val="00272D11"/>
    <w:rsid w:val="00273D47"/>
    <w:rsid w:val="002775F4"/>
    <w:rsid w:val="00294976"/>
    <w:rsid w:val="002959AB"/>
    <w:rsid w:val="00297D10"/>
    <w:rsid w:val="002A122B"/>
    <w:rsid w:val="002C4818"/>
    <w:rsid w:val="002E38B6"/>
    <w:rsid w:val="002E5AE6"/>
    <w:rsid w:val="002F0201"/>
    <w:rsid w:val="002F1679"/>
    <w:rsid w:val="002F7E7D"/>
    <w:rsid w:val="00312BA6"/>
    <w:rsid w:val="00346D12"/>
    <w:rsid w:val="003515E6"/>
    <w:rsid w:val="00352ECC"/>
    <w:rsid w:val="003801B1"/>
    <w:rsid w:val="00382BBC"/>
    <w:rsid w:val="003A1281"/>
    <w:rsid w:val="003B1531"/>
    <w:rsid w:val="003C1985"/>
    <w:rsid w:val="003C6F43"/>
    <w:rsid w:val="003D3C13"/>
    <w:rsid w:val="003D56D9"/>
    <w:rsid w:val="003D6A7C"/>
    <w:rsid w:val="003E17FA"/>
    <w:rsid w:val="003F070E"/>
    <w:rsid w:val="003F4816"/>
    <w:rsid w:val="003F6311"/>
    <w:rsid w:val="00401790"/>
    <w:rsid w:val="004253A3"/>
    <w:rsid w:val="00430A8E"/>
    <w:rsid w:val="00434FE1"/>
    <w:rsid w:val="00442D93"/>
    <w:rsid w:val="0045239B"/>
    <w:rsid w:val="004554C0"/>
    <w:rsid w:val="00457614"/>
    <w:rsid w:val="0046043C"/>
    <w:rsid w:val="004671EF"/>
    <w:rsid w:val="00483D2E"/>
    <w:rsid w:val="0049280E"/>
    <w:rsid w:val="004A483B"/>
    <w:rsid w:val="004D25EA"/>
    <w:rsid w:val="004D35A8"/>
    <w:rsid w:val="004D73E8"/>
    <w:rsid w:val="004E3185"/>
    <w:rsid w:val="004E3B49"/>
    <w:rsid w:val="004F1220"/>
    <w:rsid w:val="004F2B46"/>
    <w:rsid w:val="00500C39"/>
    <w:rsid w:val="0059738E"/>
    <w:rsid w:val="005B1650"/>
    <w:rsid w:val="005B18C9"/>
    <w:rsid w:val="005C5A29"/>
    <w:rsid w:val="005C5E57"/>
    <w:rsid w:val="005D190E"/>
    <w:rsid w:val="005F2E50"/>
    <w:rsid w:val="00601F29"/>
    <w:rsid w:val="006056BF"/>
    <w:rsid w:val="00610606"/>
    <w:rsid w:val="00614940"/>
    <w:rsid w:val="00685635"/>
    <w:rsid w:val="006912FD"/>
    <w:rsid w:val="006A5A4C"/>
    <w:rsid w:val="006C0276"/>
    <w:rsid w:val="006E3B92"/>
    <w:rsid w:val="00714933"/>
    <w:rsid w:val="0072104E"/>
    <w:rsid w:val="00722F05"/>
    <w:rsid w:val="00734554"/>
    <w:rsid w:val="00737AD6"/>
    <w:rsid w:val="00740955"/>
    <w:rsid w:val="007510FF"/>
    <w:rsid w:val="00763857"/>
    <w:rsid w:val="00764C9E"/>
    <w:rsid w:val="00787339"/>
    <w:rsid w:val="00797FBC"/>
    <w:rsid w:val="007A012A"/>
    <w:rsid w:val="007A685A"/>
    <w:rsid w:val="007B4DF0"/>
    <w:rsid w:val="007B5B14"/>
    <w:rsid w:val="007C0EEC"/>
    <w:rsid w:val="007C1509"/>
    <w:rsid w:val="007D159B"/>
    <w:rsid w:val="007D73E5"/>
    <w:rsid w:val="007F1409"/>
    <w:rsid w:val="0080062B"/>
    <w:rsid w:val="00815BCE"/>
    <w:rsid w:val="008216F9"/>
    <w:rsid w:val="00864E49"/>
    <w:rsid w:val="00867390"/>
    <w:rsid w:val="00871912"/>
    <w:rsid w:val="00873A05"/>
    <w:rsid w:val="008743B4"/>
    <w:rsid w:val="008822D8"/>
    <w:rsid w:val="00885915"/>
    <w:rsid w:val="008A28A1"/>
    <w:rsid w:val="008B60E5"/>
    <w:rsid w:val="008C00BC"/>
    <w:rsid w:val="008D1478"/>
    <w:rsid w:val="008E734D"/>
    <w:rsid w:val="008F16CD"/>
    <w:rsid w:val="008F189B"/>
    <w:rsid w:val="008F26DB"/>
    <w:rsid w:val="00902F1C"/>
    <w:rsid w:val="00930F9E"/>
    <w:rsid w:val="009546FB"/>
    <w:rsid w:val="00972E60"/>
    <w:rsid w:val="0097516B"/>
    <w:rsid w:val="009A57AB"/>
    <w:rsid w:val="009A6023"/>
    <w:rsid w:val="009D74A5"/>
    <w:rsid w:val="009E3770"/>
    <w:rsid w:val="009E7D08"/>
    <w:rsid w:val="009F02AD"/>
    <w:rsid w:val="009F2CD7"/>
    <w:rsid w:val="009F59B5"/>
    <w:rsid w:val="00A220BD"/>
    <w:rsid w:val="00A2528E"/>
    <w:rsid w:val="00A42B1B"/>
    <w:rsid w:val="00A845A2"/>
    <w:rsid w:val="00AA0F55"/>
    <w:rsid w:val="00AA2CC6"/>
    <w:rsid w:val="00AA48FA"/>
    <w:rsid w:val="00AD6940"/>
    <w:rsid w:val="00AD69B7"/>
    <w:rsid w:val="00B0059F"/>
    <w:rsid w:val="00B01CC7"/>
    <w:rsid w:val="00B07881"/>
    <w:rsid w:val="00B24C69"/>
    <w:rsid w:val="00B265AA"/>
    <w:rsid w:val="00B27B48"/>
    <w:rsid w:val="00B32699"/>
    <w:rsid w:val="00B4526F"/>
    <w:rsid w:val="00B54AC0"/>
    <w:rsid w:val="00B64D8E"/>
    <w:rsid w:val="00B825B1"/>
    <w:rsid w:val="00BC1F99"/>
    <w:rsid w:val="00BC5DD9"/>
    <w:rsid w:val="00BF11B1"/>
    <w:rsid w:val="00BF2276"/>
    <w:rsid w:val="00BF7BC0"/>
    <w:rsid w:val="00C00071"/>
    <w:rsid w:val="00C25692"/>
    <w:rsid w:val="00C47C9C"/>
    <w:rsid w:val="00C747EC"/>
    <w:rsid w:val="00C8608F"/>
    <w:rsid w:val="00CA144F"/>
    <w:rsid w:val="00CD1429"/>
    <w:rsid w:val="00CD65E1"/>
    <w:rsid w:val="00CF1155"/>
    <w:rsid w:val="00D35ED4"/>
    <w:rsid w:val="00D56D85"/>
    <w:rsid w:val="00D612FE"/>
    <w:rsid w:val="00D75752"/>
    <w:rsid w:val="00D82C4B"/>
    <w:rsid w:val="00D9516B"/>
    <w:rsid w:val="00D97F87"/>
    <w:rsid w:val="00DC16C5"/>
    <w:rsid w:val="00E032DB"/>
    <w:rsid w:val="00E06F5D"/>
    <w:rsid w:val="00E2545C"/>
    <w:rsid w:val="00E3056A"/>
    <w:rsid w:val="00E41EAD"/>
    <w:rsid w:val="00E53845"/>
    <w:rsid w:val="00E62AE1"/>
    <w:rsid w:val="00E62F2A"/>
    <w:rsid w:val="00E66E8A"/>
    <w:rsid w:val="00E708F2"/>
    <w:rsid w:val="00E814BC"/>
    <w:rsid w:val="00E819F5"/>
    <w:rsid w:val="00EA16FC"/>
    <w:rsid w:val="00EA19F6"/>
    <w:rsid w:val="00EB1ADE"/>
    <w:rsid w:val="00EB4AC7"/>
    <w:rsid w:val="00EB5196"/>
    <w:rsid w:val="00EC269F"/>
    <w:rsid w:val="00EC313E"/>
    <w:rsid w:val="00EC4218"/>
    <w:rsid w:val="00EE17CC"/>
    <w:rsid w:val="00F05604"/>
    <w:rsid w:val="00F06115"/>
    <w:rsid w:val="00F120E5"/>
    <w:rsid w:val="00F259E4"/>
    <w:rsid w:val="00F26AD2"/>
    <w:rsid w:val="00F4091C"/>
    <w:rsid w:val="00F46AA0"/>
    <w:rsid w:val="00F57A73"/>
    <w:rsid w:val="00F70E76"/>
    <w:rsid w:val="00F774ED"/>
    <w:rsid w:val="00F802D2"/>
    <w:rsid w:val="00F80F0D"/>
    <w:rsid w:val="00F81B62"/>
    <w:rsid w:val="00FA0034"/>
    <w:rsid w:val="00FB64ED"/>
    <w:rsid w:val="00FC2D6C"/>
    <w:rsid w:val="00FC4352"/>
    <w:rsid w:val="00FD2CDE"/>
    <w:rsid w:val="00FF2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7959F"/>
  <w15:chartTrackingRefBased/>
  <w15:docId w15:val="{138EEEAB-5732-4028-AF7C-91484A43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0BC"/>
    <w:pPr>
      <w:widowControl w:val="0"/>
      <w:jc w:val="both"/>
    </w:pPr>
  </w:style>
  <w:style w:type="paragraph" w:styleId="1">
    <w:name w:val="heading 1"/>
    <w:basedOn w:val="a"/>
    <w:next w:val="a"/>
    <w:link w:val="10"/>
    <w:uiPriority w:val="9"/>
    <w:qFormat/>
    <w:rsid w:val="00601F29"/>
    <w:pPr>
      <w:jc w:val="center"/>
      <w:outlineLvl w:val="0"/>
    </w:pPr>
    <w:rPr>
      <w:rFonts w:ascii="黑体" w:eastAsia="黑体" w:hAnsi="黑体"/>
      <w:sz w:val="36"/>
      <w:szCs w:val="36"/>
    </w:rPr>
  </w:style>
  <w:style w:type="paragraph" w:styleId="2">
    <w:name w:val="heading 2"/>
    <w:basedOn w:val="a"/>
    <w:next w:val="a"/>
    <w:link w:val="20"/>
    <w:uiPriority w:val="9"/>
    <w:unhideWhenUsed/>
    <w:qFormat/>
    <w:rsid w:val="00500C39"/>
    <w:pPr>
      <w:spacing w:line="600" w:lineRule="exact"/>
      <w:ind w:firstLineChars="200" w:firstLine="640"/>
      <w:outlineLvl w:val="1"/>
    </w:pPr>
    <w:rPr>
      <w:rFonts w:ascii="黑体" w:eastAsia="黑体" w:hAnsi="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6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F26DB"/>
    <w:rPr>
      <w:sz w:val="18"/>
      <w:szCs w:val="18"/>
    </w:rPr>
  </w:style>
  <w:style w:type="paragraph" w:styleId="a5">
    <w:name w:val="footer"/>
    <w:basedOn w:val="a"/>
    <w:link w:val="a6"/>
    <w:uiPriority w:val="99"/>
    <w:unhideWhenUsed/>
    <w:rsid w:val="008F26DB"/>
    <w:pPr>
      <w:tabs>
        <w:tab w:val="center" w:pos="4153"/>
        <w:tab w:val="right" w:pos="8306"/>
      </w:tabs>
      <w:snapToGrid w:val="0"/>
      <w:jc w:val="left"/>
    </w:pPr>
    <w:rPr>
      <w:sz w:val="18"/>
      <w:szCs w:val="18"/>
    </w:rPr>
  </w:style>
  <w:style w:type="character" w:customStyle="1" w:styleId="a6">
    <w:name w:val="页脚 字符"/>
    <w:basedOn w:val="a0"/>
    <w:link w:val="a5"/>
    <w:uiPriority w:val="99"/>
    <w:rsid w:val="008F26DB"/>
    <w:rPr>
      <w:sz w:val="18"/>
      <w:szCs w:val="18"/>
    </w:rPr>
  </w:style>
  <w:style w:type="character" w:customStyle="1" w:styleId="10">
    <w:name w:val="标题 1 字符"/>
    <w:basedOn w:val="a0"/>
    <w:link w:val="1"/>
    <w:uiPriority w:val="9"/>
    <w:rsid w:val="00601F29"/>
    <w:rPr>
      <w:rFonts w:ascii="黑体" w:eastAsia="黑体" w:hAnsi="黑体"/>
      <w:sz w:val="36"/>
      <w:szCs w:val="36"/>
    </w:rPr>
  </w:style>
  <w:style w:type="paragraph" w:styleId="a7">
    <w:name w:val="List Paragraph"/>
    <w:basedOn w:val="a"/>
    <w:uiPriority w:val="34"/>
    <w:qFormat/>
    <w:rsid w:val="00601F29"/>
    <w:pPr>
      <w:ind w:firstLineChars="200" w:firstLine="420"/>
    </w:pPr>
  </w:style>
  <w:style w:type="character" w:customStyle="1" w:styleId="20">
    <w:name w:val="标题 2 字符"/>
    <w:basedOn w:val="a0"/>
    <w:link w:val="2"/>
    <w:uiPriority w:val="9"/>
    <w:rsid w:val="00500C39"/>
    <w:rPr>
      <w:rFonts w:ascii="黑体" w:eastAsia="黑体" w:hAnsi="黑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7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26</Pages>
  <Words>2350</Words>
  <Characters>13395</Characters>
  <Application>Microsoft Office Word</Application>
  <DocSecurity>0</DocSecurity>
  <Lines>111</Lines>
  <Paragraphs>31</Paragraphs>
  <ScaleCrop>false</ScaleCrop>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李旭海</dc:creator>
  <cp:keywords/>
  <dc:description/>
  <cp:lastModifiedBy>李旭海</cp:lastModifiedBy>
  <cp:revision>18</cp:revision>
  <cp:lastPrinted>2023-03-09T05:51:00Z</cp:lastPrinted>
  <dcterms:created xsi:type="dcterms:W3CDTF">2023-03-09T05:40:00Z</dcterms:created>
  <dcterms:modified xsi:type="dcterms:W3CDTF">2023-03-09T07:48:00Z</dcterms:modified>
</cp:coreProperties>
</file>